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2C4F1" w14:textId="77777777" w:rsidR="0069643B" w:rsidRPr="00951B1F" w:rsidRDefault="0069643B" w:rsidP="00450E29">
      <w:pPr>
        <w:jc w:val="both"/>
        <w:rPr>
          <w:rFonts w:ascii="Garamond" w:hAnsi="Garamond"/>
          <w:sz w:val="56"/>
          <w:szCs w:val="56"/>
        </w:rPr>
      </w:pPr>
    </w:p>
    <w:p w14:paraId="2C795623" w14:textId="45EA5847" w:rsidR="0069643B" w:rsidRPr="006B6A7B" w:rsidRDefault="000F06F3" w:rsidP="00450E29">
      <w:pPr>
        <w:spacing w:line="360" w:lineRule="auto"/>
        <w:jc w:val="both"/>
        <w:rPr>
          <w:rFonts w:ascii="Garamond" w:hAnsi="Garamond"/>
        </w:rPr>
      </w:pPr>
      <w:r w:rsidRPr="006B6A7B">
        <w:rPr>
          <w:rFonts w:ascii="Garamond" w:hAnsi="Garamond"/>
        </w:rPr>
        <w:t>Project Name: ____________________________________________</w:t>
      </w:r>
    </w:p>
    <w:p w14:paraId="3800800C" w14:textId="12954130" w:rsidR="000F06F3" w:rsidRPr="006B6A7B" w:rsidRDefault="0069643B" w:rsidP="00450E29">
      <w:pPr>
        <w:spacing w:line="360" w:lineRule="auto"/>
        <w:jc w:val="both"/>
        <w:rPr>
          <w:rFonts w:ascii="Garamond" w:hAnsi="Garamond"/>
        </w:rPr>
      </w:pPr>
      <w:r w:rsidRPr="006B6A7B">
        <w:rPr>
          <w:rFonts w:ascii="Garamond" w:hAnsi="Garamond"/>
        </w:rPr>
        <w:t xml:space="preserve">Date: </w:t>
      </w:r>
      <w:r w:rsidR="000F06F3" w:rsidRPr="006B6A7B">
        <w:rPr>
          <w:rFonts w:ascii="Garamond" w:hAnsi="Garamond"/>
        </w:rPr>
        <w:t>_______________</w:t>
      </w:r>
      <w:r w:rsidRPr="006B6A7B">
        <w:rPr>
          <w:rFonts w:ascii="Garamond" w:hAnsi="Garamond"/>
        </w:rPr>
        <w:t>_______________________</w:t>
      </w:r>
    </w:p>
    <w:p w14:paraId="42CC9BB5" w14:textId="77777777" w:rsidR="00951B1F" w:rsidRDefault="00951B1F" w:rsidP="00450E29">
      <w:pPr>
        <w:jc w:val="both"/>
        <w:rPr>
          <w:rFonts w:ascii="Garamond" w:hAnsi="Garamond"/>
        </w:rPr>
      </w:pPr>
    </w:p>
    <w:p w14:paraId="2367BD3D" w14:textId="64872B2D" w:rsidR="00045B2B" w:rsidRDefault="00045B2B" w:rsidP="00450E29">
      <w:pPr>
        <w:jc w:val="both"/>
        <w:rPr>
          <w:rFonts w:ascii="Garamond" w:hAnsi="Garamond"/>
        </w:rPr>
      </w:pPr>
      <w:r w:rsidRPr="006B6A7B">
        <w:rPr>
          <w:rFonts w:ascii="Garamond" w:hAnsi="Garamond"/>
        </w:rPr>
        <w:t xml:space="preserve">Template Instructions: </w:t>
      </w:r>
    </w:p>
    <w:p w14:paraId="4DD1D792" w14:textId="56882AD9" w:rsidR="0040301E" w:rsidRPr="0040301E" w:rsidRDefault="0040301E" w:rsidP="0040301E">
      <w:pPr>
        <w:rPr>
          <w:rFonts w:ascii="Garamond" w:hAnsi="Garamond"/>
        </w:rPr>
      </w:pPr>
      <w:r w:rsidRPr="0040301E">
        <w:rPr>
          <w:rFonts w:ascii="Garamond" w:hAnsi="Garamond"/>
        </w:rPr>
        <w:t xml:space="preserve">As you start to create the </w:t>
      </w:r>
      <w:r w:rsidR="003127D5">
        <w:rPr>
          <w:rFonts w:ascii="Garamond" w:hAnsi="Garamond"/>
        </w:rPr>
        <w:t>requirements</w:t>
      </w:r>
      <w:r w:rsidRPr="0040301E">
        <w:rPr>
          <w:rFonts w:ascii="Garamond" w:hAnsi="Garamond"/>
        </w:rPr>
        <w:t xml:space="preserve"> plan, you should be thinking about the answers to the following questions:</w:t>
      </w:r>
    </w:p>
    <w:p w14:paraId="0BF65526" w14:textId="7AD9B0BF" w:rsidR="0040301E" w:rsidRPr="0040301E" w:rsidRDefault="0040301E" w:rsidP="0040301E">
      <w:pPr>
        <w:pStyle w:val="ListParagraph"/>
        <w:numPr>
          <w:ilvl w:val="0"/>
          <w:numId w:val="4"/>
        </w:numPr>
        <w:rPr>
          <w:rFonts w:ascii="Garamond" w:hAnsi="Garamond"/>
        </w:rPr>
      </w:pPr>
      <w:r w:rsidRPr="0040301E">
        <w:rPr>
          <w:rFonts w:ascii="Garamond" w:hAnsi="Garamond"/>
          <w:i/>
        </w:rPr>
        <w:t xml:space="preserve">What do we need to know to </w:t>
      </w:r>
      <w:r w:rsidR="00874560">
        <w:rPr>
          <w:rFonts w:ascii="Garamond" w:hAnsi="Garamond"/>
          <w:i/>
        </w:rPr>
        <w:t>define the problem and solution better</w:t>
      </w:r>
      <w:r w:rsidRPr="0040301E">
        <w:rPr>
          <w:rFonts w:ascii="Garamond" w:hAnsi="Garamond"/>
          <w:i/>
        </w:rPr>
        <w:t>?</w:t>
      </w:r>
      <w:r w:rsidRPr="0040301E">
        <w:rPr>
          <w:rFonts w:ascii="Garamond" w:hAnsi="Garamond"/>
        </w:rPr>
        <w:t xml:space="preserve">  You will need to take what is often a vague situation or scope statement and turn it into a complete understanding of the solution </w:t>
      </w:r>
      <w:proofErr w:type="gramStart"/>
      <w:r w:rsidRPr="0040301E">
        <w:rPr>
          <w:rFonts w:ascii="Garamond" w:hAnsi="Garamond"/>
        </w:rPr>
        <w:t>that’s</w:t>
      </w:r>
      <w:proofErr w:type="gramEnd"/>
      <w:r w:rsidRPr="0040301E">
        <w:rPr>
          <w:rFonts w:ascii="Garamond" w:hAnsi="Garamond"/>
        </w:rPr>
        <w:t xml:space="preserve"> required. There will be many questions that have to be answered to develop a </w:t>
      </w:r>
      <w:r w:rsidR="00874560">
        <w:rPr>
          <w:rFonts w:ascii="Garamond" w:hAnsi="Garamond"/>
        </w:rPr>
        <w:t>full</w:t>
      </w:r>
      <w:r w:rsidRPr="0040301E">
        <w:rPr>
          <w:rFonts w:ascii="Garamond" w:hAnsi="Garamond"/>
        </w:rPr>
        <w:t xml:space="preserve"> understanding that is both comprehensive and easy to communicate.</w:t>
      </w:r>
    </w:p>
    <w:p w14:paraId="5761302A" w14:textId="242D14CB" w:rsidR="0040301E" w:rsidRPr="0040301E" w:rsidRDefault="0040301E" w:rsidP="0040301E">
      <w:pPr>
        <w:pStyle w:val="ListParagraph"/>
        <w:numPr>
          <w:ilvl w:val="0"/>
          <w:numId w:val="4"/>
        </w:numPr>
        <w:rPr>
          <w:rFonts w:ascii="Garamond" w:hAnsi="Garamond"/>
        </w:rPr>
      </w:pPr>
      <w:r w:rsidRPr="0040301E">
        <w:rPr>
          <w:rFonts w:ascii="Garamond" w:hAnsi="Garamond"/>
          <w:i/>
        </w:rPr>
        <w:t>Where is the information located</w:t>
      </w:r>
      <w:r w:rsidR="00874560">
        <w:rPr>
          <w:rFonts w:ascii="Garamond" w:hAnsi="Garamond"/>
          <w:i/>
        </w:rPr>
        <w:t>,</w:t>
      </w:r>
      <w:r w:rsidRPr="0040301E">
        <w:rPr>
          <w:rFonts w:ascii="Garamond" w:hAnsi="Garamond"/>
          <w:i/>
        </w:rPr>
        <w:t xml:space="preserve"> or who has the information? </w:t>
      </w:r>
      <w:r w:rsidRPr="0040301E">
        <w:rPr>
          <w:rFonts w:ascii="Garamond" w:hAnsi="Garamond"/>
        </w:rPr>
        <w:t xml:space="preserve"> Using your knowledge of the organization and with the help of others, you will need to determine which stakeholders, documents, or workgroups have the ‘key” to what pieces of information. </w:t>
      </w:r>
    </w:p>
    <w:p w14:paraId="75B48111" w14:textId="0CA6F83A" w:rsidR="0040301E" w:rsidRPr="0040301E" w:rsidRDefault="0040301E" w:rsidP="0040301E">
      <w:pPr>
        <w:pStyle w:val="ListParagraph"/>
        <w:numPr>
          <w:ilvl w:val="0"/>
          <w:numId w:val="4"/>
        </w:numPr>
        <w:rPr>
          <w:rFonts w:ascii="Garamond" w:hAnsi="Garamond"/>
        </w:rPr>
      </w:pPr>
      <w:r w:rsidRPr="0040301E">
        <w:rPr>
          <w:rFonts w:ascii="Garamond" w:hAnsi="Garamond"/>
          <w:i/>
        </w:rPr>
        <w:t>What methods will be used to acquire the information?</w:t>
      </w:r>
      <w:r w:rsidRPr="0040301E">
        <w:rPr>
          <w:rFonts w:ascii="Garamond" w:hAnsi="Garamond"/>
        </w:rPr>
        <w:t xml:space="preserve"> Information needs to be gathered from multiple sources, such as interviewing and surveying people, reviewing documentation, or observing people and processes at work.  Observations may be active</w:t>
      </w:r>
      <w:r w:rsidR="00874560">
        <w:rPr>
          <w:rFonts w:ascii="Garamond" w:hAnsi="Garamond"/>
        </w:rPr>
        <w:t>,</w:t>
      </w:r>
      <w:r w:rsidRPr="0040301E">
        <w:rPr>
          <w:rFonts w:ascii="Garamond" w:hAnsi="Garamond"/>
        </w:rPr>
        <w:t xml:space="preserve"> and you will engage in the process participants, or they may be passive so that you do not interrupt the flow of the process.  Multiple methods are required to ensure that you elicit complete requirements and confirm th</w:t>
      </w:r>
      <w:r w:rsidR="00874560">
        <w:rPr>
          <w:rFonts w:ascii="Garamond" w:hAnsi="Garamond"/>
        </w:rPr>
        <w:t>e</w:t>
      </w:r>
      <w:r w:rsidRPr="0040301E">
        <w:rPr>
          <w:rFonts w:ascii="Garamond" w:hAnsi="Garamond"/>
        </w:rPr>
        <w:t xml:space="preserve"> facts and information that you have gathered.</w:t>
      </w:r>
    </w:p>
    <w:p w14:paraId="309037F0" w14:textId="7C8D78F2" w:rsidR="005A0B59" w:rsidRPr="0040301E" w:rsidRDefault="0040301E" w:rsidP="0040301E">
      <w:pPr>
        <w:pStyle w:val="ListParagraph"/>
        <w:numPr>
          <w:ilvl w:val="0"/>
          <w:numId w:val="4"/>
        </w:numPr>
        <w:rPr>
          <w:rFonts w:ascii="Garamond" w:hAnsi="Garamond"/>
        </w:rPr>
      </w:pPr>
      <w:r w:rsidRPr="0040301E">
        <w:rPr>
          <w:rFonts w:ascii="Garamond" w:hAnsi="Garamond"/>
          <w:i/>
        </w:rPr>
        <w:t xml:space="preserve">What order should be used to obtain the information can be important to optimize the use of time. </w:t>
      </w:r>
      <w:r w:rsidRPr="0040301E">
        <w:rPr>
          <w:rFonts w:ascii="Garamond" w:hAnsi="Garamond"/>
        </w:rPr>
        <w:t xml:space="preserve"> Often elicitation will raise more questions and the need for more requirements.  Many requirements will be interrelated</w:t>
      </w:r>
      <w:r w:rsidR="00874560">
        <w:rPr>
          <w:rFonts w:ascii="Garamond" w:hAnsi="Garamond"/>
        </w:rPr>
        <w:t>,</w:t>
      </w:r>
      <w:r w:rsidRPr="0040301E">
        <w:rPr>
          <w:rFonts w:ascii="Garamond" w:hAnsi="Garamond"/>
        </w:rPr>
        <w:t xml:space="preserve"> and it may be helpful to get some information first as it will help you refine the additional information you may require.</w:t>
      </w:r>
      <w:r w:rsidR="005A0B59" w:rsidRPr="0040301E">
        <w:rPr>
          <w:rFonts w:ascii="Garamond" w:hAnsi="Garamond"/>
        </w:rPr>
        <w:br w:type="page"/>
      </w:r>
    </w:p>
    <w:tbl>
      <w:tblPr>
        <w:tblStyle w:val="TableGrid"/>
        <w:tblW w:w="10525" w:type="dxa"/>
        <w:tblLook w:val="04A0" w:firstRow="1" w:lastRow="0" w:firstColumn="1" w:lastColumn="0" w:noHBand="0" w:noVBand="1"/>
      </w:tblPr>
      <w:tblGrid>
        <w:gridCol w:w="3865"/>
        <w:gridCol w:w="3150"/>
        <w:gridCol w:w="2250"/>
        <w:gridCol w:w="1260"/>
      </w:tblGrid>
      <w:tr w:rsidR="00315FFA" w:rsidRPr="00315FFA" w14:paraId="1C83B49E" w14:textId="77777777" w:rsidTr="00A53E7B">
        <w:tc>
          <w:tcPr>
            <w:tcW w:w="3865" w:type="dxa"/>
            <w:shd w:val="clear" w:color="auto" w:fill="F2F2F2" w:themeFill="background1" w:themeFillShade="F2"/>
          </w:tcPr>
          <w:p w14:paraId="6B6DEEAB" w14:textId="1AD5EC0A" w:rsidR="00315FFA" w:rsidRPr="00315FFA" w:rsidRDefault="00315FFA" w:rsidP="00315FFA">
            <w:pPr>
              <w:rPr>
                <w:rFonts w:ascii="Garamond" w:hAnsi="Garamond"/>
                <w:b/>
              </w:rPr>
            </w:pPr>
            <w:r w:rsidRPr="00315FFA">
              <w:rPr>
                <w:rFonts w:ascii="Garamond" w:hAnsi="Garamond"/>
                <w:b/>
              </w:rPr>
              <w:lastRenderedPageBreak/>
              <w:t>Information Needed</w:t>
            </w:r>
          </w:p>
        </w:tc>
        <w:tc>
          <w:tcPr>
            <w:tcW w:w="3150" w:type="dxa"/>
            <w:shd w:val="clear" w:color="auto" w:fill="F2F2F2" w:themeFill="background1" w:themeFillShade="F2"/>
          </w:tcPr>
          <w:p w14:paraId="736A017E" w14:textId="60315919" w:rsidR="00315FFA" w:rsidRPr="00315FFA" w:rsidRDefault="00315FFA" w:rsidP="00315FFA">
            <w:pPr>
              <w:rPr>
                <w:rFonts w:ascii="Garamond" w:hAnsi="Garamond"/>
                <w:b/>
              </w:rPr>
            </w:pPr>
            <w:r w:rsidRPr="00315FFA">
              <w:rPr>
                <w:rFonts w:ascii="Garamond" w:hAnsi="Garamond"/>
                <w:b/>
              </w:rPr>
              <w:t>Information Source</w:t>
            </w:r>
          </w:p>
        </w:tc>
        <w:tc>
          <w:tcPr>
            <w:tcW w:w="2250" w:type="dxa"/>
            <w:shd w:val="clear" w:color="auto" w:fill="F2F2F2" w:themeFill="background1" w:themeFillShade="F2"/>
          </w:tcPr>
          <w:p w14:paraId="44C823DA" w14:textId="6161CF56" w:rsidR="00315FFA" w:rsidRPr="00315FFA" w:rsidRDefault="00315FFA" w:rsidP="00315FFA">
            <w:pPr>
              <w:rPr>
                <w:rFonts w:ascii="Garamond" w:hAnsi="Garamond"/>
                <w:b/>
              </w:rPr>
            </w:pPr>
            <w:r w:rsidRPr="00315FFA">
              <w:rPr>
                <w:rFonts w:ascii="Garamond" w:hAnsi="Garamond"/>
                <w:b/>
              </w:rPr>
              <w:t>Method of Elicitation</w:t>
            </w:r>
          </w:p>
        </w:tc>
        <w:tc>
          <w:tcPr>
            <w:tcW w:w="1260" w:type="dxa"/>
            <w:shd w:val="clear" w:color="auto" w:fill="F2F2F2" w:themeFill="background1" w:themeFillShade="F2"/>
          </w:tcPr>
          <w:p w14:paraId="4D143D62" w14:textId="44C73867" w:rsidR="00315FFA" w:rsidRPr="00315FFA" w:rsidRDefault="00315FFA" w:rsidP="00315FFA">
            <w:pPr>
              <w:rPr>
                <w:rFonts w:ascii="Garamond" w:hAnsi="Garamond"/>
                <w:b/>
              </w:rPr>
            </w:pPr>
            <w:r w:rsidRPr="00315FFA">
              <w:rPr>
                <w:rFonts w:ascii="Garamond" w:hAnsi="Garamond"/>
                <w:b/>
              </w:rPr>
              <w:t>Sequence</w:t>
            </w:r>
          </w:p>
        </w:tc>
      </w:tr>
      <w:tr w:rsidR="00315FFA" w14:paraId="27B6B7E8" w14:textId="77777777" w:rsidTr="00315FFA">
        <w:trPr>
          <w:trHeight w:val="360"/>
        </w:trPr>
        <w:tc>
          <w:tcPr>
            <w:tcW w:w="3865" w:type="dxa"/>
          </w:tcPr>
          <w:p w14:paraId="03B4C6FA" w14:textId="77777777" w:rsidR="00315FFA" w:rsidRDefault="00315FFA" w:rsidP="00450E29">
            <w:pPr>
              <w:jc w:val="both"/>
              <w:rPr>
                <w:rFonts w:ascii="Garamond" w:hAnsi="Garamond"/>
              </w:rPr>
            </w:pPr>
          </w:p>
        </w:tc>
        <w:tc>
          <w:tcPr>
            <w:tcW w:w="3150" w:type="dxa"/>
          </w:tcPr>
          <w:p w14:paraId="4942136D" w14:textId="77777777" w:rsidR="00315FFA" w:rsidRDefault="00315FFA" w:rsidP="00450E29">
            <w:pPr>
              <w:jc w:val="both"/>
              <w:rPr>
                <w:rFonts w:ascii="Garamond" w:hAnsi="Garamond"/>
              </w:rPr>
            </w:pPr>
          </w:p>
        </w:tc>
        <w:tc>
          <w:tcPr>
            <w:tcW w:w="2250" w:type="dxa"/>
          </w:tcPr>
          <w:p w14:paraId="06F015B1" w14:textId="77777777" w:rsidR="00315FFA" w:rsidRDefault="00315FFA" w:rsidP="00450E29">
            <w:pPr>
              <w:jc w:val="both"/>
              <w:rPr>
                <w:rFonts w:ascii="Garamond" w:hAnsi="Garamond"/>
              </w:rPr>
            </w:pPr>
          </w:p>
        </w:tc>
        <w:tc>
          <w:tcPr>
            <w:tcW w:w="1260" w:type="dxa"/>
          </w:tcPr>
          <w:p w14:paraId="437CD9A7" w14:textId="77777777" w:rsidR="00315FFA" w:rsidRDefault="00315FFA" w:rsidP="00450E29">
            <w:pPr>
              <w:jc w:val="both"/>
              <w:rPr>
                <w:rFonts w:ascii="Garamond" w:hAnsi="Garamond"/>
              </w:rPr>
            </w:pPr>
          </w:p>
        </w:tc>
      </w:tr>
      <w:tr w:rsidR="00315FFA" w14:paraId="58D9E795" w14:textId="77777777" w:rsidTr="00315FFA">
        <w:trPr>
          <w:trHeight w:val="360"/>
        </w:trPr>
        <w:tc>
          <w:tcPr>
            <w:tcW w:w="3865" w:type="dxa"/>
          </w:tcPr>
          <w:p w14:paraId="1EB85307" w14:textId="77777777" w:rsidR="00315FFA" w:rsidRDefault="00315FFA" w:rsidP="00450E29">
            <w:pPr>
              <w:jc w:val="both"/>
              <w:rPr>
                <w:rFonts w:ascii="Garamond" w:hAnsi="Garamond"/>
              </w:rPr>
            </w:pPr>
          </w:p>
        </w:tc>
        <w:tc>
          <w:tcPr>
            <w:tcW w:w="3150" w:type="dxa"/>
          </w:tcPr>
          <w:p w14:paraId="2055FEFF" w14:textId="77777777" w:rsidR="00315FFA" w:rsidRDefault="00315FFA" w:rsidP="00450E29">
            <w:pPr>
              <w:jc w:val="both"/>
              <w:rPr>
                <w:rFonts w:ascii="Garamond" w:hAnsi="Garamond"/>
              </w:rPr>
            </w:pPr>
          </w:p>
        </w:tc>
        <w:tc>
          <w:tcPr>
            <w:tcW w:w="2250" w:type="dxa"/>
          </w:tcPr>
          <w:p w14:paraId="1E24531B" w14:textId="77777777" w:rsidR="00315FFA" w:rsidRDefault="00315FFA" w:rsidP="00450E29">
            <w:pPr>
              <w:jc w:val="both"/>
              <w:rPr>
                <w:rFonts w:ascii="Garamond" w:hAnsi="Garamond"/>
              </w:rPr>
            </w:pPr>
          </w:p>
        </w:tc>
        <w:tc>
          <w:tcPr>
            <w:tcW w:w="1260" w:type="dxa"/>
          </w:tcPr>
          <w:p w14:paraId="7294FDCF" w14:textId="77777777" w:rsidR="00315FFA" w:rsidRDefault="00315FFA" w:rsidP="00450E29">
            <w:pPr>
              <w:jc w:val="both"/>
              <w:rPr>
                <w:rFonts w:ascii="Garamond" w:hAnsi="Garamond"/>
              </w:rPr>
            </w:pPr>
          </w:p>
        </w:tc>
      </w:tr>
      <w:tr w:rsidR="00315FFA" w14:paraId="3BF1D370" w14:textId="77777777" w:rsidTr="00315FFA">
        <w:trPr>
          <w:trHeight w:val="360"/>
        </w:trPr>
        <w:tc>
          <w:tcPr>
            <w:tcW w:w="3865" w:type="dxa"/>
          </w:tcPr>
          <w:p w14:paraId="27BA09C3" w14:textId="77777777" w:rsidR="00315FFA" w:rsidRDefault="00315FFA" w:rsidP="00450E29">
            <w:pPr>
              <w:jc w:val="both"/>
              <w:rPr>
                <w:rFonts w:ascii="Garamond" w:hAnsi="Garamond"/>
              </w:rPr>
            </w:pPr>
          </w:p>
        </w:tc>
        <w:tc>
          <w:tcPr>
            <w:tcW w:w="3150" w:type="dxa"/>
          </w:tcPr>
          <w:p w14:paraId="27154672" w14:textId="77777777" w:rsidR="00315FFA" w:rsidRDefault="00315FFA" w:rsidP="00450E29">
            <w:pPr>
              <w:jc w:val="both"/>
              <w:rPr>
                <w:rFonts w:ascii="Garamond" w:hAnsi="Garamond"/>
              </w:rPr>
            </w:pPr>
          </w:p>
        </w:tc>
        <w:tc>
          <w:tcPr>
            <w:tcW w:w="2250" w:type="dxa"/>
          </w:tcPr>
          <w:p w14:paraId="763C5DA0" w14:textId="77777777" w:rsidR="00315FFA" w:rsidRDefault="00315FFA" w:rsidP="00450E29">
            <w:pPr>
              <w:jc w:val="both"/>
              <w:rPr>
                <w:rFonts w:ascii="Garamond" w:hAnsi="Garamond"/>
              </w:rPr>
            </w:pPr>
          </w:p>
        </w:tc>
        <w:tc>
          <w:tcPr>
            <w:tcW w:w="1260" w:type="dxa"/>
          </w:tcPr>
          <w:p w14:paraId="04E0B7A4" w14:textId="77777777" w:rsidR="00315FFA" w:rsidRDefault="00315FFA" w:rsidP="00450E29">
            <w:pPr>
              <w:jc w:val="both"/>
              <w:rPr>
                <w:rFonts w:ascii="Garamond" w:hAnsi="Garamond"/>
              </w:rPr>
            </w:pPr>
          </w:p>
        </w:tc>
      </w:tr>
      <w:tr w:rsidR="00315FFA" w14:paraId="76DF8655" w14:textId="77777777" w:rsidTr="00315FFA">
        <w:trPr>
          <w:trHeight w:val="360"/>
        </w:trPr>
        <w:tc>
          <w:tcPr>
            <w:tcW w:w="3865" w:type="dxa"/>
          </w:tcPr>
          <w:p w14:paraId="474946C1" w14:textId="77777777" w:rsidR="00315FFA" w:rsidRDefault="00315FFA" w:rsidP="00450E29">
            <w:pPr>
              <w:jc w:val="both"/>
              <w:rPr>
                <w:rFonts w:ascii="Garamond" w:hAnsi="Garamond"/>
              </w:rPr>
            </w:pPr>
          </w:p>
        </w:tc>
        <w:tc>
          <w:tcPr>
            <w:tcW w:w="3150" w:type="dxa"/>
          </w:tcPr>
          <w:p w14:paraId="612C3680" w14:textId="77777777" w:rsidR="00315FFA" w:rsidRDefault="00315FFA" w:rsidP="00450E29">
            <w:pPr>
              <w:jc w:val="both"/>
              <w:rPr>
                <w:rFonts w:ascii="Garamond" w:hAnsi="Garamond"/>
              </w:rPr>
            </w:pPr>
          </w:p>
        </w:tc>
        <w:tc>
          <w:tcPr>
            <w:tcW w:w="2250" w:type="dxa"/>
          </w:tcPr>
          <w:p w14:paraId="7833A4EA" w14:textId="77777777" w:rsidR="00315FFA" w:rsidRDefault="00315FFA" w:rsidP="00450E29">
            <w:pPr>
              <w:jc w:val="both"/>
              <w:rPr>
                <w:rFonts w:ascii="Garamond" w:hAnsi="Garamond"/>
              </w:rPr>
            </w:pPr>
          </w:p>
        </w:tc>
        <w:tc>
          <w:tcPr>
            <w:tcW w:w="1260" w:type="dxa"/>
          </w:tcPr>
          <w:p w14:paraId="704A8BBB" w14:textId="77777777" w:rsidR="00315FFA" w:rsidRDefault="00315FFA" w:rsidP="00450E29">
            <w:pPr>
              <w:jc w:val="both"/>
              <w:rPr>
                <w:rFonts w:ascii="Garamond" w:hAnsi="Garamond"/>
              </w:rPr>
            </w:pPr>
          </w:p>
        </w:tc>
      </w:tr>
      <w:tr w:rsidR="00315FFA" w14:paraId="6F71AA5F" w14:textId="77777777" w:rsidTr="00315FFA">
        <w:trPr>
          <w:trHeight w:val="360"/>
        </w:trPr>
        <w:tc>
          <w:tcPr>
            <w:tcW w:w="3865" w:type="dxa"/>
          </w:tcPr>
          <w:p w14:paraId="78315F64" w14:textId="77777777" w:rsidR="00315FFA" w:rsidRDefault="00315FFA" w:rsidP="00450E29">
            <w:pPr>
              <w:jc w:val="both"/>
              <w:rPr>
                <w:rFonts w:ascii="Garamond" w:hAnsi="Garamond"/>
              </w:rPr>
            </w:pPr>
          </w:p>
        </w:tc>
        <w:tc>
          <w:tcPr>
            <w:tcW w:w="3150" w:type="dxa"/>
          </w:tcPr>
          <w:p w14:paraId="19256A8E" w14:textId="77777777" w:rsidR="00315FFA" w:rsidRDefault="00315FFA" w:rsidP="00450E29">
            <w:pPr>
              <w:jc w:val="both"/>
              <w:rPr>
                <w:rFonts w:ascii="Garamond" w:hAnsi="Garamond"/>
              </w:rPr>
            </w:pPr>
          </w:p>
        </w:tc>
        <w:tc>
          <w:tcPr>
            <w:tcW w:w="2250" w:type="dxa"/>
          </w:tcPr>
          <w:p w14:paraId="4B757A5D" w14:textId="77777777" w:rsidR="00315FFA" w:rsidRDefault="00315FFA" w:rsidP="00450E29">
            <w:pPr>
              <w:jc w:val="both"/>
              <w:rPr>
                <w:rFonts w:ascii="Garamond" w:hAnsi="Garamond"/>
              </w:rPr>
            </w:pPr>
          </w:p>
        </w:tc>
        <w:tc>
          <w:tcPr>
            <w:tcW w:w="1260" w:type="dxa"/>
          </w:tcPr>
          <w:p w14:paraId="74E42523" w14:textId="77777777" w:rsidR="00315FFA" w:rsidRDefault="00315FFA" w:rsidP="00450E29">
            <w:pPr>
              <w:jc w:val="both"/>
              <w:rPr>
                <w:rFonts w:ascii="Garamond" w:hAnsi="Garamond"/>
              </w:rPr>
            </w:pPr>
          </w:p>
        </w:tc>
      </w:tr>
      <w:tr w:rsidR="00315FFA" w14:paraId="4E2A9FF3" w14:textId="77777777" w:rsidTr="00315FFA">
        <w:trPr>
          <w:trHeight w:val="360"/>
        </w:trPr>
        <w:tc>
          <w:tcPr>
            <w:tcW w:w="3865" w:type="dxa"/>
          </w:tcPr>
          <w:p w14:paraId="76A1E5AF" w14:textId="77777777" w:rsidR="00315FFA" w:rsidRDefault="00315FFA" w:rsidP="00450E29">
            <w:pPr>
              <w:jc w:val="both"/>
              <w:rPr>
                <w:rFonts w:ascii="Garamond" w:hAnsi="Garamond"/>
              </w:rPr>
            </w:pPr>
          </w:p>
        </w:tc>
        <w:tc>
          <w:tcPr>
            <w:tcW w:w="3150" w:type="dxa"/>
          </w:tcPr>
          <w:p w14:paraId="3BF56F6C" w14:textId="77777777" w:rsidR="00315FFA" w:rsidRDefault="00315FFA" w:rsidP="00450E29">
            <w:pPr>
              <w:jc w:val="both"/>
              <w:rPr>
                <w:rFonts w:ascii="Garamond" w:hAnsi="Garamond"/>
              </w:rPr>
            </w:pPr>
          </w:p>
        </w:tc>
        <w:tc>
          <w:tcPr>
            <w:tcW w:w="2250" w:type="dxa"/>
          </w:tcPr>
          <w:p w14:paraId="51C05E05" w14:textId="77777777" w:rsidR="00315FFA" w:rsidRDefault="00315FFA" w:rsidP="00450E29">
            <w:pPr>
              <w:jc w:val="both"/>
              <w:rPr>
                <w:rFonts w:ascii="Garamond" w:hAnsi="Garamond"/>
              </w:rPr>
            </w:pPr>
          </w:p>
        </w:tc>
        <w:tc>
          <w:tcPr>
            <w:tcW w:w="1260" w:type="dxa"/>
          </w:tcPr>
          <w:p w14:paraId="5BE3D336" w14:textId="77777777" w:rsidR="00315FFA" w:rsidRDefault="00315FFA" w:rsidP="00450E29">
            <w:pPr>
              <w:jc w:val="both"/>
              <w:rPr>
                <w:rFonts w:ascii="Garamond" w:hAnsi="Garamond"/>
              </w:rPr>
            </w:pPr>
          </w:p>
        </w:tc>
      </w:tr>
      <w:tr w:rsidR="00315FFA" w14:paraId="1F3927F8" w14:textId="77777777" w:rsidTr="00315FFA">
        <w:trPr>
          <w:trHeight w:val="360"/>
        </w:trPr>
        <w:tc>
          <w:tcPr>
            <w:tcW w:w="3865" w:type="dxa"/>
          </w:tcPr>
          <w:p w14:paraId="5447053E" w14:textId="77777777" w:rsidR="00315FFA" w:rsidRDefault="00315FFA" w:rsidP="00450E29">
            <w:pPr>
              <w:jc w:val="both"/>
              <w:rPr>
                <w:rFonts w:ascii="Garamond" w:hAnsi="Garamond"/>
              </w:rPr>
            </w:pPr>
          </w:p>
        </w:tc>
        <w:tc>
          <w:tcPr>
            <w:tcW w:w="3150" w:type="dxa"/>
          </w:tcPr>
          <w:p w14:paraId="43A0FECE" w14:textId="77777777" w:rsidR="00315FFA" w:rsidRDefault="00315FFA" w:rsidP="00450E29">
            <w:pPr>
              <w:jc w:val="both"/>
              <w:rPr>
                <w:rFonts w:ascii="Garamond" w:hAnsi="Garamond"/>
              </w:rPr>
            </w:pPr>
          </w:p>
        </w:tc>
        <w:tc>
          <w:tcPr>
            <w:tcW w:w="2250" w:type="dxa"/>
          </w:tcPr>
          <w:p w14:paraId="125BF22A" w14:textId="77777777" w:rsidR="00315FFA" w:rsidRDefault="00315FFA" w:rsidP="00450E29">
            <w:pPr>
              <w:jc w:val="both"/>
              <w:rPr>
                <w:rFonts w:ascii="Garamond" w:hAnsi="Garamond"/>
              </w:rPr>
            </w:pPr>
          </w:p>
        </w:tc>
        <w:tc>
          <w:tcPr>
            <w:tcW w:w="1260" w:type="dxa"/>
          </w:tcPr>
          <w:p w14:paraId="6C65FA1D" w14:textId="77777777" w:rsidR="00315FFA" w:rsidRDefault="00315FFA" w:rsidP="00450E29">
            <w:pPr>
              <w:jc w:val="both"/>
              <w:rPr>
                <w:rFonts w:ascii="Garamond" w:hAnsi="Garamond"/>
              </w:rPr>
            </w:pPr>
          </w:p>
        </w:tc>
      </w:tr>
      <w:tr w:rsidR="00315FFA" w14:paraId="698C0E82" w14:textId="77777777" w:rsidTr="00315FFA">
        <w:trPr>
          <w:trHeight w:val="360"/>
        </w:trPr>
        <w:tc>
          <w:tcPr>
            <w:tcW w:w="3865" w:type="dxa"/>
          </w:tcPr>
          <w:p w14:paraId="0590018C" w14:textId="77777777" w:rsidR="00315FFA" w:rsidRDefault="00315FFA" w:rsidP="00450E29">
            <w:pPr>
              <w:jc w:val="both"/>
              <w:rPr>
                <w:rFonts w:ascii="Garamond" w:hAnsi="Garamond"/>
              </w:rPr>
            </w:pPr>
          </w:p>
        </w:tc>
        <w:tc>
          <w:tcPr>
            <w:tcW w:w="3150" w:type="dxa"/>
          </w:tcPr>
          <w:p w14:paraId="009804F8" w14:textId="77777777" w:rsidR="00315FFA" w:rsidRDefault="00315FFA" w:rsidP="00450E29">
            <w:pPr>
              <w:jc w:val="both"/>
              <w:rPr>
                <w:rFonts w:ascii="Garamond" w:hAnsi="Garamond"/>
              </w:rPr>
            </w:pPr>
          </w:p>
        </w:tc>
        <w:tc>
          <w:tcPr>
            <w:tcW w:w="2250" w:type="dxa"/>
          </w:tcPr>
          <w:p w14:paraId="63035EE8" w14:textId="77777777" w:rsidR="00315FFA" w:rsidRDefault="00315FFA" w:rsidP="00450E29">
            <w:pPr>
              <w:jc w:val="both"/>
              <w:rPr>
                <w:rFonts w:ascii="Garamond" w:hAnsi="Garamond"/>
              </w:rPr>
            </w:pPr>
          </w:p>
        </w:tc>
        <w:tc>
          <w:tcPr>
            <w:tcW w:w="1260" w:type="dxa"/>
          </w:tcPr>
          <w:p w14:paraId="135CC8B2" w14:textId="77777777" w:rsidR="00315FFA" w:rsidRDefault="00315FFA" w:rsidP="00450E29">
            <w:pPr>
              <w:jc w:val="both"/>
              <w:rPr>
                <w:rFonts w:ascii="Garamond" w:hAnsi="Garamond"/>
              </w:rPr>
            </w:pPr>
          </w:p>
        </w:tc>
      </w:tr>
      <w:tr w:rsidR="00315FFA" w14:paraId="05469564" w14:textId="77777777" w:rsidTr="00315FFA">
        <w:trPr>
          <w:trHeight w:val="360"/>
        </w:trPr>
        <w:tc>
          <w:tcPr>
            <w:tcW w:w="3865" w:type="dxa"/>
          </w:tcPr>
          <w:p w14:paraId="20690541" w14:textId="77777777" w:rsidR="00315FFA" w:rsidRDefault="00315FFA" w:rsidP="00450E29">
            <w:pPr>
              <w:jc w:val="both"/>
              <w:rPr>
                <w:rFonts w:ascii="Garamond" w:hAnsi="Garamond"/>
              </w:rPr>
            </w:pPr>
          </w:p>
        </w:tc>
        <w:tc>
          <w:tcPr>
            <w:tcW w:w="3150" w:type="dxa"/>
          </w:tcPr>
          <w:p w14:paraId="77FB4AC7" w14:textId="77777777" w:rsidR="00315FFA" w:rsidRDefault="00315FFA" w:rsidP="00450E29">
            <w:pPr>
              <w:jc w:val="both"/>
              <w:rPr>
                <w:rFonts w:ascii="Garamond" w:hAnsi="Garamond"/>
              </w:rPr>
            </w:pPr>
          </w:p>
        </w:tc>
        <w:tc>
          <w:tcPr>
            <w:tcW w:w="2250" w:type="dxa"/>
          </w:tcPr>
          <w:p w14:paraId="7E70AF06" w14:textId="77777777" w:rsidR="00315FFA" w:rsidRDefault="00315FFA" w:rsidP="00450E29">
            <w:pPr>
              <w:jc w:val="both"/>
              <w:rPr>
                <w:rFonts w:ascii="Garamond" w:hAnsi="Garamond"/>
              </w:rPr>
            </w:pPr>
          </w:p>
        </w:tc>
        <w:tc>
          <w:tcPr>
            <w:tcW w:w="1260" w:type="dxa"/>
          </w:tcPr>
          <w:p w14:paraId="43F76766" w14:textId="77777777" w:rsidR="00315FFA" w:rsidRDefault="00315FFA" w:rsidP="00450E29">
            <w:pPr>
              <w:jc w:val="both"/>
              <w:rPr>
                <w:rFonts w:ascii="Garamond" w:hAnsi="Garamond"/>
              </w:rPr>
            </w:pPr>
          </w:p>
        </w:tc>
      </w:tr>
      <w:tr w:rsidR="00315FFA" w14:paraId="6CBF7817" w14:textId="77777777" w:rsidTr="00315FFA">
        <w:trPr>
          <w:trHeight w:val="360"/>
        </w:trPr>
        <w:tc>
          <w:tcPr>
            <w:tcW w:w="3865" w:type="dxa"/>
          </w:tcPr>
          <w:p w14:paraId="5CC2EA6A" w14:textId="77777777" w:rsidR="00315FFA" w:rsidRDefault="00315FFA" w:rsidP="00450E29">
            <w:pPr>
              <w:jc w:val="both"/>
              <w:rPr>
                <w:rFonts w:ascii="Garamond" w:hAnsi="Garamond"/>
              </w:rPr>
            </w:pPr>
          </w:p>
        </w:tc>
        <w:tc>
          <w:tcPr>
            <w:tcW w:w="3150" w:type="dxa"/>
          </w:tcPr>
          <w:p w14:paraId="3CA7BD26" w14:textId="77777777" w:rsidR="00315FFA" w:rsidRDefault="00315FFA" w:rsidP="00450E29">
            <w:pPr>
              <w:jc w:val="both"/>
              <w:rPr>
                <w:rFonts w:ascii="Garamond" w:hAnsi="Garamond"/>
              </w:rPr>
            </w:pPr>
          </w:p>
        </w:tc>
        <w:tc>
          <w:tcPr>
            <w:tcW w:w="2250" w:type="dxa"/>
          </w:tcPr>
          <w:p w14:paraId="0A103014" w14:textId="77777777" w:rsidR="00315FFA" w:rsidRDefault="00315FFA" w:rsidP="00450E29">
            <w:pPr>
              <w:jc w:val="both"/>
              <w:rPr>
                <w:rFonts w:ascii="Garamond" w:hAnsi="Garamond"/>
              </w:rPr>
            </w:pPr>
          </w:p>
        </w:tc>
        <w:tc>
          <w:tcPr>
            <w:tcW w:w="1260" w:type="dxa"/>
          </w:tcPr>
          <w:p w14:paraId="2A111781" w14:textId="77777777" w:rsidR="00315FFA" w:rsidRDefault="00315FFA" w:rsidP="00450E29">
            <w:pPr>
              <w:jc w:val="both"/>
              <w:rPr>
                <w:rFonts w:ascii="Garamond" w:hAnsi="Garamond"/>
              </w:rPr>
            </w:pPr>
          </w:p>
        </w:tc>
      </w:tr>
      <w:tr w:rsidR="00315FFA" w14:paraId="1BF578F7" w14:textId="77777777" w:rsidTr="00315FFA">
        <w:trPr>
          <w:trHeight w:val="360"/>
        </w:trPr>
        <w:tc>
          <w:tcPr>
            <w:tcW w:w="3865" w:type="dxa"/>
          </w:tcPr>
          <w:p w14:paraId="0D9385D7" w14:textId="77777777" w:rsidR="00315FFA" w:rsidRDefault="00315FFA" w:rsidP="00450E29">
            <w:pPr>
              <w:jc w:val="both"/>
              <w:rPr>
                <w:rFonts w:ascii="Garamond" w:hAnsi="Garamond"/>
              </w:rPr>
            </w:pPr>
          </w:p>
        </w:tc>
        <w:tc>
          <w:tcPr>
            <w:tcW w:w="3150" w:type="dxa"/>
          </w:tcPr>
          <w:p w14:paraId="6F8244E5" w14:textId="77777777" w:rsidR="00315FFA" w:rsidRDefault="00315FFA" w:rsidP="00450E29">
            <w:pPr>
              <w:jc w:val="both"/>
              <w:rPr>
                <w:rFonts w:ascii="Garamond" w:hAnsi="Garamond"/>
              </w:rPr>
            </w:pPr>
          </w:p>
        </w:tc>
        <w:tc>
          <w:tcPr>
            <w:tcW w:w="2250" w:type="dxa"/>
          </w:tcPr>
          <w:p w14:paraId="739A0371" w14:textId="77777777" w:rsidR="00315FFA" w:rsidRDefault="00315FFA" w:rsidP="00450E29">
            <w:pPr>
              <w:jc w:val="both"/>
              <w:rPr>
                <w:rFonts w:ascii="Garamond" w:hAnsi="Garamond"/>
              </w:rPr>
            </w:pPr>
          </w:p>
        </w:tc>
        <w:tc>
          <w:tcPr>
            <w:tcW w:w="1260" w:type="dxa"/>
          </w:tcPr>
          <w:p w14:paraId="768308CC" w14:textId="77777777" w:rsidR="00315FFA" w:rsidRDefault="00315FFA" w:rsidP="00450E29">
            <w:pPr>
              <w:jc w:val="both"/>
              <w:rPr>
                <w:rFonts w:ascii="Garamond" w:hAnsi="Garamond"/>
              </w:rPr>
            </w:pPr>
          </w:p>
        </w:tc>
      </w:tr>
      <w:tr w:rsidR="00315FFA" w14:paraId="0334C1B9" w14:textId="77777777" w:rsidTr="00315FFA">
        <w:trPr>
          <w:trHeight w:val="360"/>
        </w:trPr>
        <w:tc>
          <w:tcPr>
            <w:tcW w:w="3865" w:type="dxa"/>
          </w:tcPr>
          <w:p w14:paraId="67411445" w14:textId="77777777" w:rsidR="00315FFA" w:rsidRDefault="00315FFA" w:rsidP="00450E29">
            <w:pPr>
              <w:jc w:val="both"/>
              <w:rPr>
                <w:rFonts w:ascii="Garamond" w:hAnsi="Garamond"/>
              </w:rPr>
            </w:pPr>
          </w:p>
        </w:tc>
        <w:tc>
          <w:tcPr>
            <w:tcW w:w="3150" w:type="dxa"/>
          </w:tcPr>
          <w:p w14:paraId="46B379ED" w14:textId="77777777" w:rsidR="00315FFA" w:rsidRDefault="00315FFA" w:rsidP="00450E29">
            <w:pPr>
              <w:jc w:val="both"/>
              <w:rPr>
                <w:rFonts w:ascii="Garamond" w:hAnsi="Garamond"/>
              </w:rPr>
            </w:pPr>
          </w:p>
        </w:tc>
        <w:tc>
          <w:tcPr>
            <w:tcW w:w="2250" w:type="dxa"/>
          </w:tcPr>
          <w:p w14:paraId="6E595149" w14:textId="77777777" w:rsidR="00315FFA" w:rsidRDefault="00315FFA" w:rsidP="00450E29">
            <w:pPr>
              <w:jc w:val="both"/>
              <w:rPr>
                <w:rFonts w:ascii="Garamond" w:hAnsi="Garamond"/>
              </w:rPr>
            </w:pPr>
          </w:p>
        </w:tc>
        <w:tc>
          <w:tcPr>
            <w:tcW w:w="1260" w:type="dxa"/>
          </w:tcPr>
          <w:p w14:paraId="739055B4" w14:textId="77777777" w:rsidR="00315FFA" w:rsidRDefault="00315FFA" w:rsidP="00450E29">
            <w:pPr>
              <w:jc w:val="both"/>
              <w:rPr>
                <w:rFonts w:ascii="Garamond" w:hAnsi="Garamond"/>
              </w:rPr>
            </w:pPr>
          </w:p>
        </w:tc>
      </w:tr>
      <w:tr w:rsidR="00315FFA" w14:paraId="00717847" w14:textId="77777777" w:rsidTr="00315FFA">
        <w:trPr>
          <w:trHeight w:val="360"/>
        </w:trPr>
        <w:tc>
          <w:tcPr>
            <w:tcW w:w="3865" w:type="dxa"/>
          </w:tcPr>
          <w:p w14:paraId="31950297" w14:textId="77777777" w:rsidR="00315FFA" w:rsidRDefault="00315FFA" w:rsidP="00450E29">
            <w:pPr>
              <w:jc w:val="both"/>
              <w:rPr>
                <w:rFonts w:ascii="Garamond" w:hAnsi="Garamond"/>
              </w:rPr>
            </w:pPr>
          </w:p>
        </w:tc>
        <w:tc>
          <w:tcPr>
            <w:tcW w:w="3150" w:type="dxa"/>
          </w:tcPr>
          <w:p w14:paraId="3C911EF7" w14:textId="77777777" w:rsidR="00315FFA" w:rsidRDefault="00315FFA" w:rsidP="00450E29">
            <w:pPr>
              <w:jc w:val="both"/>
              <w:rPr>
                <w:rFonts w:ascii="Garamond" w:hAnsi="Garamond"/>
              </w:rPr>
            </w:pPr>
          </w:p>
        </w:tc>
        <w:tc>
          <w:tcPr>
            <w:tcW w:w="2250" w:type="dxa"/>
          </w:tcPr>
          <w:p w14:paraId="265DC7D8" w14:textId="77777777" w:rsidR="00315FFA" w:rsidRDefault="00315FFA" w:rsidP="00450E29">
            <w:pPr>
              <w:jc w:val="both"/>
              <w:rPr>
                <w:rFonts w:ascii="Garamond" w:hAnsi="Garamond"/>
              </w:rPr>
            </w:pPr>
          </w:p>
        </w:tc>
        <w:tc>
          <w:tcPr>
            <w:tcW w:w="1260" w:type="dxa"/>
          </w:tcPr>
          <w:p w14:paraId="76C86256" w14:textId="77777777" w:rsidR="00315FFA" w:rsidRDefault="00315FFA" w:rsidP="00450E29">
            <w:pPr>
              <w:jc w:val="both"/>
              <w:rPr>
                <w:rFonts w:ascii="Garamond" w:hAnsi="Garamond"/>
              </w:rPr>
            </w:pPr>
          </w:p>
        </w:tc>
      </w:tr>
      <w:tr w:rsidR="00315FFA" w14:paraId="61CD2A0C" w14:textId="77777777" w:rsidTr="00315FFA">
        <w:trPr>
          <w:trHeight w:val="360"/>
        </w:trPr>
        <w:tc>
          <w:tcPr>
            <w:tcW w:w="3865" w:type="dxa"/>
          </w:tcPr>
          <w:p w14:paraId="7CF2F3EA" w14:textId="77777777" w:rsidR="00315FFA" w:rsidRDefault="00315FFA" w:rsidP="00450E29">
            <w:pPr>
              <w:jc w:val="both"/>
              <w:rPr>
                <w:rFonts w:ascii="Garamond" w:hAnsi="Garamond"/>
              </w:rPr>
            </w:pPr>
          </w:p>
        </w:tc>
        <w:tc>
          <w:tcPr>
            <w:tcW w:w="3150" w:type="dxa"/>
          </w:tcPr>
          <w:p w14:paraId="0F844ABA" w14:textId="77777777" w:rsidR="00315FFA" w:rsidRDefault="00315FFA" w:rsidP="00450E29">
            <w:pPr>
              <w:jc w:val="both"/>
              <w:rPr>
                <w:rFonts w:ascii="Garamond" w:hAnsi="Garamond"/>
              </w:rPr>
            </w:pPr>
          </w:p>
        </w:tc>
        <w:tc>
          <w:tcPr>
            <w:tcW w:w="2250" w:type="dxa"/>
          </w:tcPr>
          <w:p w14:paraId="613378A4" w14:textId="77777777" w:rsidR="00315FFA" w:rsidRDefault="00315FFA" w:rsidP="00450E29">
            <w:pPr>
              <w:jc w:val="both"/>
              <w:rPr>
                <w:rFonts w:ascii="Garamond" w:hAnsi="Garamond"/>
              </w:rPr>
            </w:pPr>
          </w:p>
        </w:tc>
        <w:tc>
          <w:tcPr>
            <w:tcW w:w="1260" w:type="dxa"/>
          </w:tcPr>
          <w:p w14:paraId="0EA818D4" w14:textId="77777777" w:rsidR="00315FFA" w:rsidRDefault="00315FFA" w:rsidP="00450E29">
            <w:pPr>
              <w:jc w:val="both"/>
              <w:rPr>
                <w:rFonts w:ascii="Garamond" w:hAnsi="Garamond"/>
              </w:rPr>
            </w:pPr>
          </w:p>
        </w:tc>
      </w:tr>
      <w:tr w:rsidR="00315FFA" w14:paraId="3A2D2151" w14:textId="77777777" w:rsidTr="00315FFA">
        <w:trPr>
          <w:trHeight w:val="360"/>
        </w:trPr>
        <w:tc>
          <w:tcPr>
            <w:tcW w:w="3865" w:type="dxa"/>
          </w:tcPr>
          <w:p w14:paraId="3937E7B3" w14:textId="77777777" w:rsidR="00315FFA" w:rsidRDefault="00315FFA" w:rsidP="00450E29">
            <w:pPr>
              <w:jc w:val="both"/>
              <w:rPr>
                <w:rFonts w:ascii="Garamond" w:hAnsi="Garamond"/>
              </w:rPr>
            </w:pPr>
          </w:p>
        </w:tc>
        <w:tc>
          <w:tcPr>
            <w:tcW w:w="3150" w:type="dxa"/>
          </w:tcPr>
          <w:p w14:paraId="30C09745" w14:textId="77777777" w:rsidR="00315FFA" w:rsidRDefault="00315FFA" w:rsidP="00450E29">
            <w:pPr>
              <w:jc w:val="both"/>
              <w:rPr>
                <w:rFonts w:ascii="Garamond" w:hAnsi="Garamond"/>
              </w:rPr>
            </w:pPr>
          </w:p>
        </w:tc>
        <w:tc>
          <w:tcPr>
            <w:tcW w:w="2250" w:type="dxa"/>
          </w:tcPr>
          <w:p w14:paraId="6777F25A" w14:textId="77777777" w:rsidR="00315FFA" w:rsidRDefault="00315FFA" w:rsidP="00450E29">
            <w:pPr>
              <w:jc w:val="both"/>
              <w:rPr>
                <w:rFonts w:ascii="Garamond" w:hAnsi="Garamond"/>
              </w:rPr>
            </w:pPr>
          </w:p>
        </w:tc>
        <w:tc>
          <w:tcPr>
            <w:tcW w:w="1260" w:type="dxa"/>
          </w:tcPr>
          <w:p w14:paraId="7F99610D" w14:textId="77777777" w:rsidR="00315FFA" w:rsidRDefault="00315FFA" w:rsidP="00450E29">
            <w:pPr>
              <w:jc w:val="both"/>
              <w:rPr>
                <w:rFonts w:ascii="Garamond" w:hAnsi="Garamond"/>
              </w:rPr>
            </w:pPr>
          </w:p>
        </w:tc>
      </w:tr>
      <w:tr w:rsidR="00315FFA" w14:paraId="599B8334" w14:textId="77777777" w:rsidTr="00315FFA">
        <w:trPr>
          <w:trHeight w:val="360"/>
        </w:trPr>
        <w:tc>
          <w:tcPr>
            <w:tcW w:w="3865" w:type="dxa"/>
          </w:tcPr>
          <w:p w14:paraId="5F213C70" w14:textId="77777777" w:rsidR="00315FFA" w:rsidRDefault="00315FFA" w:rsidP="00450E29">
            <w:pPr>
              <w:jc w:val="both"/>
              <w:rPr>
                <w:rFonts w:ascii="Garamond" w:hAnsi="Garamond"/>
              </w:rPr>
            </w:pPr>
          </w:p>
        </w:tc>
        <w:tc>
          <w:tcPr>
            <w:tcW w:w="3150" w:type="dxa"/>
          </w:tcPr>
          <w:p w14:paraId="191888C1" w14:textId="77777777" w:rsidR="00315FFA" w:rsidRDefault="00315FFA" w:rsidP="00450E29">
            <w:pPr>
              <w:jc w:val="both"/>
              <w:rPr>
                <w:rFonts w:ascii="Garamond" w:hAnsi="Garamond"/>
              </w:rPr>
            </w:pPr>
          </w:p>
        </w:tc>
        <w:tc>
          <w:tcPr>
            <w:tcW w:w="2250" w:type="dxa"/>
          </w:tcPr>
          <w:p w14:paraId="5D431573" w14:textId="77777777" w:rsidR="00315FFA" w:rsidRDefault="00315FFA" w:rsidP="00450E29">
            <w:pPr>
              <w:jc w:val="both"/>
              <w:rPr>
                <w:rFonts w:ascii="Garamond" w:hAnsi="Garamond"/>
              </w:rPr>
            </w:pPr>
          </w:p>
        </w:tc>
        <w:tc>
          <w:tcPr>
            <w:tcW w:w="1260" w:type="dxa"/>
          </w:tcPr>
          <w:p w14:paraId="719AC599" w14:textId="77777777" w:rsidR="00315FFA" w:rsidRDefault="00315FFA" w:rsidP="00450E29">
            <w:pPr>
              <w:jc w:val="both"/>
              <w:rPr>
                <w:rFonts w:ascii="Garamond" w:hAnsi="Garamond"/>
              </w:rPr>
            </w:pPr>
          </w:p>
        </w:tc>
      </w:tr>
      <w:tr w:rsidR="00315FFA" w14:paraId="37C42D43" w14:textId="77777777" w:rsidTr="00315FFA">
        <w:trPr>
          <w:trHeight w:val="360"/>
        </w:trPr>
        <w:tc>
          <w:tcPr>
            <w:tcW w:w="3865" w:type="dxa"/>
          </w:tcPr>
          <w:p w14:paraId="75DFEB2C" w14:textId="77777777" w:rsidR="00315FFA" w:rsidRDefault="00315FFA" w:rsidP="00450E29">
            <w:pPr>
              <w:jc w:val="both"/>
              <w:rPr>
                <w:rFonts w:ascii="Garamond" w:hAnsi="Garamond"/>
              </w:rPr>
            </w:pPr>
          </w:p>
        </w:tc>
        <w:tc>
          <w:tcPr>
            <w:tcW w:w="3150" w:type="dxa"/>
          </w:tcPr>
          <w:p w14:paraId="2A4DF2B1" w14:textId="77777777" w:rsidR="00315FFA" w:rsidRDefault="00315FFA" w:rsidP="00450E29">
            <w:pPr>
              <w:jc w:val="both"/>
              <w:rPr>
                <w:rFonts w:ascii="Garamond" w:hAnsi="Garamond"/>
              </w:rPr>
            </w:pPr>
          </w:p>
        </w:tc>
        <w:tc>
          <w:tcPr>
            <w:tcW w:w="2250" w:type="dxa"/>
          </w:tcPr>
          <w:p w14:paraId="0B6445F3" w14:textId="77777777" w:rsidR="00315FFA" w:rsidRDefault="00315FFA" w:rsidP="00450E29">
            <w:pPr>
              <w:jc w:val="both"/>
              <w:rPr>
                <w:rFonts w:ascii="Garamond" w:hAnsi="Garamond"/>
              </w:rPr>
            </w:pPr>
          </w:p>
        </w:tc>
        <w:tc>
          <w:tcPr>
            <w:tcW w:w="1260" w:type="dxa"/>
          </w:tcPr>
          <w:p w14:paraId="20DC1FFF" w14:textId="77777777" w:rsidR="00315FFA" w:rsidRDefault="00315FFA" w:rsidP="00450E29">
            <w:pPr>
              <w:jc w:val="both"/>
              <w:rPr>
                <w:rFonts w:ascii="Garamond" w:hAnsi="Garamond"/>
              </w:rPr>
            </w:pPr>
          </w:p>
        </w:tc>
      </w:tr>
      <w:tr w:rsidR="00315FFA" w14:paraId="617CECF1" w14:textId="77777777" w:rsidTr="00315FFA">
        <w:trPr>
          <w:trHeight w:val="360"/>
        </w:trPr>
        <w:tc>
          <w:tcPr>
            <w:tcW w:w="3865" w:type="dxa"/>
          </w:tcPr>
          <w:p w14:paraId="14E3F48F" w14:textId="77777777" w:rsidR="00315FFA" w:rsidRDefault="00315FFA" w:rsidP="00450E29">
            <w:pPr>
              <w:jc w:val="both"/>
              <w:rPr>
                <w:rFonts w:ascii="Garamond" w:hAnsi="Garamond"/>
              </w:rPr>
            </w:pPr>
          </w:p>
        </w:tc>
        <w:tc>
          <w:tcPr>
            <w:tcW w:w="3150" w:type="dxa"/>
          </w:tcPr>
          <w:p w14:paraId="0829D098" w14:textId="77777777" w:rsidR="00315FFA" w:rsidRDefault="00315FFA" w:rsidP="00450E29">
            <w:pPr>
              <w:jc w:val="both"/>
              <w:rPr>
                <w:rFonts w:ascii="Garamond" w:hAnsi="Garamond"/>
              </w:rPr>
            </w:pPr>
          </w:p>
        </w:tc>
        <w:tc>
          <w:tcPr>
            <w:tcW w:w="2250" w:type="dxa"/>
          </w:tcPr>
          <w:p w14:paraId="47340500" w14:textId="77777777" w:rsidR="00315FFA" w:rsidRDefault="00315FFA" w:rsidP="00450E29">
            <w:pPr>
              <w:jc w:val="both"/>
              <w:rPr>
                <w:rFonts w:ascii="Garamond" w:hAnsi="Garamond"/>
              </w:rPr>
            </w:pPr>
          </w:p>
        </w:tc>
        <w:tc>
          <w:tcPr>
            <w:tcW w:w="1260" w:type="dxa"/>
          </w:tcPr>
          <w:p w14:paraId="31B0AA2A" w14:textId="77777777" w:rsidR="00315FFA" w:rsidRDefault="00315FFA" w:rsidP="00450E29">
            <w:pPr>
              <w:jc w:val="both"/>
              <w:rPr>
                <w:rFonts w:ascii="Garamond" w:hAnsi="Garamond"/>
              </w:rPr>
            </w:pPr>
          </w:p>
        </w:tc>
      </w:tr>
      <w:tr w:rsidR="00315FFA" w14:paraId="36BE2856" w14:textId="77777777" w:rsidTr="00315FFA">
        <w:trPr>
          <w:trHeight w:val="360"/>
        </w:trPr>
        <w:tc>
          <w:tcPr>
            <w:tcW w:w="3865" w:type="dxa"/>
          </w:tcPr>
          <w:p w14:paraId="52DAA5ED" w14:textId="77777777" w:rsidR="00315FFA" w:rsidRDefault="00315FFA" w:rsidP="00450E29">
            <w:pPr>
              <w:jc w:val="both"/>
              <w:rPr>
                <w:rFonts w:ascii="Garamond" w:hAnsi="Garamond"/>
              </w:rPr>
            </w:pPr>
          </w:p>
        </w:tc>
        <w:tc>
          <w:tcPr>
            <w:tcW w:w="3150" w:type="dxa"/>
          </w:tcPr>
          <w:p w14:paraId="291C559B" w14:textId="77777777" w:rsidR="00315FFA" w:rsidRDefault="00315FFA" w:rsidP="00450E29">
            <w:pPr>
              <w:jc w:val="both"/>
              <w:rPr>
                <w:rFonts w:ascii="Garamond" w:hAnsi="Garamond"/>
              </w:rPr>
            </w:pPr>
          </w:p>
        </w:tc>
        <w:tc>
          <w:tcPr>
            <w:tcW w:w="2250" w:type="dxa"/>
          </w:tcPr>
          <w:p w14:paraId="3F0CF35A" w14:textId="77777777" w:rsidR="00315FFA" w:rsidRDefault="00315FFA" w:rsidP="00450E29">
            <w:pPr>
              <w:jc w:val="both"/>
              <w:rPr>
                <w:rFonts w:ascii="Garamond" w:hAnsi="Garamond"/>
              </w:rPr>
            </w:pPr>
          </w:p>
        </w:tc>
        <w:tc>
          <w:tcPr>
            <w:tcW w:w="1260" w:type="dxa"/>
          </w:tcPr>
          <w:p w14:paraId="6EE08794" w14:textId="77777777" w:rsidR="00315FFA" w:rsidRDefault="00315FFA" w:rsidP="00450E29">
            <w:pPr>
              <w:jc w:val="both"/>
              <w:rPr>
                <w:rFonts w:ascii="Garamond" w:hAnsi="Garamond"/>
              </w:rPr>
            </w:pPr>
          </w:p>
        </w:tc>
      </w:tr>
      <w:tr w:rsidR="00315FFA" w14:paraId="0E3BDD57" w14:textId="77777777" w:rsidTr="00315FFA">
        <w:trPr>
          <w:trHeight w:val="360"/>
        </w:trPr>
        <w:tc>
          <w:tcPr>
            <w:tcW w:w="3865" w:type="dxa"/>
          </w:tcPr>
          <w:p w14:paraId="2BD2849C" w14:textId="77777777" w:rsidR="00315FFA" w:rsidRDefault="00315FFA" w:rsidP="00450E29">
            <w:pPr>
              <w:jc w:val="both"/>
              <w:rPr>
                <w:rFonts w:ascii="Garamond" w:hAnsi="Garamond"/>
              </w:rPr>
            </w:pPr>
          </w:p>
        </w:tc>
        <w:tc>
          <w:tcPr>
            <w:tcW w:w="3150" w:type="dxa"/>
          </w:tcPr>
          <w:p w14:paraId="4636231F" w14:textId="77777777" w:rsidR="00315FFA" w:rsidRDefault="00315FFA" w:rsidP="00450E29">
            <w:pPr>
              <w:jc w:val="both"/>
              <w:rPr>
                <w:rFonts w:ascii="Garamond" w:hAnsi="Garamond"/>
              </w:rPr>
            </w:pPr>
          </w:p>
        </w:tc>
        <w:tc>
          <w:tcPr>
            <w:tcW w:w="2250" w:type="dxa"/>
          </w:tcPr>
          <w:p w14:paraId="25EE3CEC" w14:textId="77777777" w:rsidR="00315FFA" w:rsidRDefault="00315FFA" w:rsidP="00450E29">
            <w:pPr>
              <w:jc w:val="both"/>
              <w:rPr>
                <w:rFonts w:ascii="Garamond" w:hAnsi="Garamond"/>
              </w:rPr>
            </w:pPr>
          </w:p>
        </w:tc>
        <w:tc>
          <w:tcPr>
            <w:tcW w:w="1260" w:type="dxa"/>
          </w:tcPr>
          <w:p w14:paraId="3FA3E959" w14:textId="77777777" w:rsidR="00315FFA" w:rsidRDefault="00315FFA" w:rsidP="00450E29">
            <w:pPr>
              <w:jc w:val="both"/>
              <w:rPr>
                <w:rFonts w:ascii="Garamond" w:hAnsi="Garamond"/>
              </w:rPr>
            </w:pPr>
          </w:p>
        </w:tc>
      </w:tr>
      <w:tr w:rsidR="00315FFA" w14:paraId="45ADEB2F" w14:textId="77777777" w:rsidTr="00315FFA">
        <w:trPr>
          <w:trHeight w:val="360"/>
        </w:trPr>
        <w:tc>
          <w:tcPr>
            <w:tcW w:w="3865" w:type="dxa"/>
          </w:tcPr>
          <w:p w14:paraId="5EBF1B8A" w14:textId="77777777" w:rsidR="00315FFA" w:rsidRDefault="00315FFA" w:rsidP="00450E29">
            <w:pPr>
              <w:jc w:val="both"/>
              <w:rPr>
                <w:rFonts w:ascii="Garamond" w:hAnsi="Garamond"/>
              </w:rPr>
            </w:pPr>
          </w:p>
        </w:tc>
        <w:tc>
          <w:tcPr>
            <w:tcW w:w="3150" w:type="dxa"/>
          </w:tcPr>
          <w:p w14:paraId="64906A74" w14:textId="77777777" w:rsidR="00315FFA" w:rsidRDefault="00315FFA" w:rsidP="00450E29">
            <w:pPr>
              <w:jc w:val="both"/>
              <w:rPr>
                <w:rFonts w:ascii="Garamond" w:hAnsi="Garamond"/>
              </w:rPr>
            </w:pPr>
          </w:p>
        </w:tc>
        <w:tc>
          <w:tcPr>
            <w:tcW w:w="2250" w:type="dxa"/>
          </w:tcPr>
          <w:p w14:paraId="1350BE82" w14:textId="77777777" w:rsidR="00315FFA" w:rsidRDefault="00315FFA" w:rsidP="00450E29">
            <w:pPr>
              <w:jc w:val="both"/>
              <w:rPr>
                <w:rFonts w:ascii="Garamond" w:hAnsi="Garamond"/>
              </w:rPr>
            </w:pPr>
          </w:p>
        </w:tc>
        <w:tc>
          <w:tcPr>
            <w:tcW w:w="1260" w:type="dxa"/>
          </w:tcPr>
          <w:p w14:paraId="1BA936F4" w14:textId="77777777" w:rsidR="00315FFA" w:rsidRDefault="00315FFA" w:rsidP="00450E29">
            <w:pPr>
              <w:jc w:val="both"/>
              <w:rPr>
                <w:rFonts w:ascii="Garamond" w:hAnsi="Garamond"/>
              </w:rPr>
            </w:pPr>
          </w:p>
        </w:tc>
      </w:tr>
      <w:tr w:rsidR="00315FFA" w14:paraId="60F532D9" w14:textId="77777777" w:rsidTr="00315FFA">
        <w:trPr>
          <w:trHeight w:val="360"/>
        </w:trPr>
        <w:tc>
          <w:tcPr>
            <w:tcW w:w="3865" w:type="dxa"/>
          </w:tcPr>
          <w:p w14:paraId="181DF276" w14:textId="77777777" w:rsidR="00315FFA" w:rsidRDefault="00315FFA" w:rsidP="00450E29">
            <w:pPr>
              <w:jc w:val="both"/>
              <w:rPr>
                <w:rFonts w:ascii="Garamond" w:hAnsi="Garamond"/>
              </w:rPr>
            </w:pPr>
          </w:p>
        </w:tc>
        <w:tc>
          <w:tcPr>
            <w:tcW w:w="3150" w:type="dxa"/>
          </w:tcPr>
          <w:p w14:paraId="4FEB4FDD" w14:textId="77777777" w:rsidR="00315FFA" w:rsidRDefault="00315FFA" w:rsidP="00450E29">
            <w:pPr>
              <w:jc w:val="both"/>
              <w:rPr>
                <w:rFonts w:ascii="Garamond" w:hAnsi="Garamond"/>
              </w:rPr>
            </w:pPr>
          </w:p>
        </w:tc>
        <w:tc>
          <w:tcPr>
            <w:tcW w:w="2250" w:type="dxa"/>
          </w:tcPr>
          <w:p w14:paraId="1163B791" w14:textId="77777777" w:rsidR="00315FFA" w:rsidRDefault="00315FFA" w:rsidP="00450E29">
            <w:pPr>
              <w:jc w:val="both"/>
              <w:rPr>
                <w:rFonts w:ascii="Garamond" w:hAnsi="Garamond"/>
              </w:rPr>
            </w:pPr>
          </w:p>
        </w:tc>
        <w:tc>
          <w:tcPr>
            <w:tcW w:w="1260" w:type="dxa"/>
          </w:tcPr>
          <w:p w14:paraId="3985E6D4" w14:textId="77777777" w:rsidR="00315FFA" w:rsidRDefault="00315FFA" w:rsidP="00450E29">
            <w:pPr>
              <w:jc w:val="both"/>
              <w:rPr>
                <w:rFonts w:ascii="Garamond" w:hAnsi="Garamond"/>
              </w:rPr>
            </w:pPr>
          </w:p>
        </w:tc>
      </w:tr>
      <w:tr w:rsidR="00315FFA" w14:paraId="21D029B8" w14:textId="77777777" w:rsidTr="00315FFA">
        <w:trPr>
          <w:trHeight w:val="360"/>
        </w:trPr>
        <w:tc>
          <w:tcPr>
            <w:tcW w:w="3865" w:type="dxa"/>
          </w:tcPr>
          <w:p w14:paraId="65163844" w14:textId="77777777" w:rsidR="00315FFA" w:rsidRDefault="00315FFA" w:rsidP="00450E29">
            <w:pPr>
              <w:jc w:val="both"/>
              <w:rPr>
                <w:rFonts w:ascii="Garamond" w:hAnsi="Garamond"/>
              </w:rPr>
            </w:pPr>
          </w:p>
        </w:tc>
        <w:tc>
          <w:tcPr>
            <w:tcW w:w="3150" w:type="dxa"/>
          </w:tcPr>
          <w:p w14:paraId="207965FE" w14:textId="77777777" w:rsidR="00315FFA" w:rsidRDefault="00315FFA" w:rsidP="00450E29">
            <w:pPr>
              <w:jc w:val="both"/>
              <w:rPr>
                <w:rFonts w:ascii="Garamond" w:hAnsi="Garamond"/>
              </w:rPr>
            </w:pPr>
          </w:p>
        </w:tc>
        <w:tc>
          <w:tcPr>
            <w:tcW w:w="2250" w:type="dxa"/>
          </w:tcPr>
          <w:p w14:paraId="6C4A7A37" w14:textId="77777777" w:rsidR="00315FFA" w:rsidRDefault="00315FFA" w:rsidP="00450E29">
            <w:pPr>
              <w:jc w:val="both"/>
              <w:rPr>
                <w:rFonts w:ascii="Garamond" w:hAnsi="Garamond"/>
              </w:rPr>
            </w:pPr>
          </w:p>
        </w:tc>
        <w:tc>
          <w:tcPr>
            <w:tcW w:w="1260" w:type="dxa"/>
          </w:tcPr>
          <w:p w14:paraId="003F91FC" w14:textId="77777777" w:rsidR="00315FFA" w:rsidRDefault="00315FFA" w:rsidP="00450E29">
            <w:pPr>
              <w:jc w:val="both"/>
              <w:rPr>
                <w:rFonts w:ascii="Garamond" w:hAnsi="Garamond"/>
              </w:rPr>
            </w:pPr>
          </w:p>
        </w:tc>
      </w:tr>
      <w:tr w:rsidR="00315FFA" w14:paraId="0C2E4ADE" w14:textId="77777777" w:rsidTr="00315FFA">
        <w:trPr>
          <w:trHeight w:val="360"/>
        </w:trPr>
        <w:tc>
          <w:tcPr>
            <w:tcW w:w="3865" w:type="dxa"/>
          </w:tcPr>
          <w:p w14:paraId="7F2DBA60" w14:textId="77777777" w:rsidR="00315FFA" w:rsidRDefault="00315FFA" w:rsidP="00450E29">
            <w:pPr>
              <w:jc w:val="both"/>
              <w:rPr>
                <w:rFonts w:ascii="Garamond" w:hAnsi="Garamond"/>
              </w:rPr>
            </w:pPr>
          </w:p>
        </w:tc>
        <w:tc>
          <w:tcPr>
            <w:tcW w:w="3150" w:type="dxa"/>
          </w:tcPr>
          <w:p w14:paraId="1853FF6C" w14:textId="77777777" w:rsidR="00315FFA" w:rsidRDefault="00315FFA" w:rsidP="00450E29">
            <w:pPr>
              <w:jc w:val="both"/>
              <w:rPr>
                <w:rFonts w:ascii="Garamond" w:hAnsi="Garamond"/>
              </w:rPr>
            </w:pPr>
          </w:p>
        </w:tc>
        <w:tc>
          <w:tcPr>
            <w:tcW w:w="2250" w:type="dxa"/>
          </w:tcPr>
          <w:p w14:paraId="697A802A" w14:textId="77777777" w:rsidR="00315FFA" w:rsidRDefault="00315FFA" w:rsidP="00450E29">
            <w:pPr>
              <w:jc w:val="both"/>
              <w:rPr>
                <w:rFonts w:ascii="Garamond" w:hAnsi="Garamond"/>
              </w:rPr>
            </w:pPr>
          </w:p>
        </w:tc>
        <w:tc>
          <w:tcPr>
            <w:tcW w:w="1260" w:type="dxa"/>
          </w:tcPr>
          <w:p w14:paraId="1B93B25D" w14:textId="77777777" w:rsidR="00315FFA" w:rsidRDefault="00315FFA" w:rsidP="00450E29">
            <w:pPr>
              <w:jc w:val="both"/>
              <w:rPr>
                <w:rFonts w:ascii="Garamond" w:hAnsi="Garamond"/>
              </w:rPr>
            </w:pPr>
          </w:p>
        </w:tc>
      </w:tr>
    </w:tbl>
    <w:p w14:paraId="5B5E7477" w14:textId="77777777" w:rsidR="005A0B59" w:rsidRPr="006B6A7B" w:rsidRDefault="005A0B59" w:rsidP="00450E29">
      <w:pPr>
        <w:jc w:val="both"/>
        <w:rPr>
          <w:rFonts w:ascii="Garamond" w:hAnsi="Garamond"/>
        </w:rPr>
      </w:pPr>
    </w:p>
    <w:p w14:paraId="1DD9D201" w14:textId="2AF46E24" w:rsidR="005A0B59" w:rsidRDefault="005A0B59">
      <w:pPr>
        <w:rPr>
          <w:rFonts w:ascii="Garamond" w:hAnsi="Garamond"/>
        </w:rPr>
      </w:pPr>
      <w:r>
        <w:rPr>
          <w:rFonts w:ascii="Garamond" w:hAnsi="Garamond"/>
        </w:rPr>
        <w:br w:type="page"/>
      </w:r>
    </w:p>
    <w:p w14:paraId="694B4B10" w14:textId="404C1861" w:rsidR="00F938CF" w:rsidRPr="001E37F9" w:rsidRDefault="0060664B" w:rsidP="00450E29">
      <w:pPr>
        <w:jc w:val="both"/>
        <w:rPr>
          <w:rFonts w:ascii="Garamond" w:hAnsi="Garamond"/>
          <w:b/>
          <w:bCs/>
          <w:sz w:val="24"/>
          <w:szCs w:val="24"/>
        </w:rPr>
      </w:pPr>
      <w:r w:rsidRPr="00F938CF">
        <w:rPr>
          <w:rFonts w:ascii="Garamond" w:hAnsi="Garamond"/>
        </w:rPr>
        <w:lastRenderedPageBreak/>
        <w:t xml:space="preserve">Prefilled Example: </w:t>
      </w:r>
    </w:p>
    <w:tbl>
      <w:tblPr>
        <w:tblStyle w:val="TableGrid"/>
        <w:tblW w:w="10525" w:type="dxa"/>
        <w:tblLook w:val="04A0" w:firstRow="1" w:lastRow="0" w:firstColumn="1" w:lastColumn="0" w:noHBand="0" w:noVBand="1"/>
      </w:tblPr>
      <w:tblGrid>
        <w:gridCol w:w="3865"/>
        <w:gridCol w:w="3150"/>
        <w:gridCol w:w="2250"/>
        <w:gridCol w:w="1260"/>
      </w:tblGrid>
      <w:tr w:rsidR="00315FFA" w:rsidRPr="00315FFA" w14:paraId="37F36EA8" w14:textId="77777777" w:rsidTr="00A53E7B">
        <w:tc>
          <w:tcPr>
            <w:tcW w:w="3865" w:type="dxa"/>
            <w:shd w:val="clear" w:color="auto" w:fill="F2F2F2" w:themeFill="background1" w:themeFillShade="F2"/>
          </w:tcPr>
          <w:p w14:paraId="3478090D" w14:textId="77777777" w:rsidR="00315FFA" w:rsidRPr="00315FFA" w:rsidRDefault="00315FFA" w:rsidP="00DD7853">
            <w:pPr>
              <w:rPr>
                <w:rFonts w:ascii="Garamond" w:hAnsi="Garamond"/>
                <w:b/>
              </w:rPr>
            </w:pPr>
            <w:r w:rsidRPr="00315FFA">
              <w:rPr>
                <w:rFonts w:ascii="Garamond" w:hAnsi="Garamond"/>
                <w:b/>
              </w:rPr>
              <w:t>Information Needed</w:t>
            </w:r>
          </w:p>
        </w:tc>
        <w:tc>
          <w:tcPr>
            <w:tcW w:w="3150" w:type="dxa"/>
            <w:shd w:val="clear" w:color="auto" w:fill="F2F2F2" w:themeFill="background1" w:themeFillShade="F2"/>
          </w:tcPr>
          <w:p w14:paraId="7C000412" w14:textId="77777777" w:rsidR="00315FFA" w:rsidRPr="00315FFA" w:rsidRDefault="00315FFA" w:rsidP="00DD7853">
            <w:pPr>
              <w:rPr>
                <w:rFonts w:ascii="Garamond" w:hAnsi="Garamond"/>
                <w:b/>
              </w:rPr>
            </w:pPr>
            <w:r w:rsidRPr="00315FFA">
              <w:rPr>
                <w:rFonts w:ascii="Garamond" w:hAnsi="Garamond"/>
                <w:b/>
              </w:rPr>
              <w:t>Information Source</w:t>
            </w:r>
          </w:p>
        </w:tc>
        <w:tc>
          <w:tcPr>
            <w:tcW w:w="2250" w:type="dxa"/>
            <w:shd w:val="clear" w:color="auto" w:fill="F2F2F2" w:themeFill="background1" w:themeFillShade="F2"/>
          </w:tcPr>
          <w:p w14:paraId="27A92A44" w14:textId="77777777" w:rsidR="00315FFA" w:rsidRPr="00315FFA" w:rsidRDefault="00315FFA" w:rsidP="00DD7853">
            <w:pPr>
              <w:rPr>
                <w:rFonts w:ascii="Garamond" w:hAnsi="Garamond"/>
                <w:b/>
              </w:rPr>
            </w:pPr>
            <w:r w:rsidRPr="00315FFA">
              <w:rPr>
                <w:rFonts w:ascii="Garamond" w:hAnsi="Garamond"/>
                <w:b/>
              </w:rPr>
              <w:t>Method of Elicitation</w:t>
            </w:r>
          </w:p>
        </w:tc>
        <w:tc>
          <w:tcPr>
            <w:tcW w:w="1260" w:type="dxa"/>
            <w:shd w:val="clear" w:color="auto" w:fill="F2F2F2" w:themeFill="background1" w:themeFillShade="F2"/>
          </w:tcPr>
          <w:p w14:paraId="1FC732C5" w14:textId="77777777" w:rsidR="00315FFA" w:rsidRPr="00315FFA" w:rsidRDefault="00315FFA" w:rsidP="00DD7853">
            <w:pPr>
              <w:jc w:val="center"/>
              <w:rPr>
                <w:rFonts w:ascii="Garamond" w:hAnsi="Garamond"/>
                <w:b/>
              </w:rPr>
            </w:pPr>
            <w:r w:rsidRPr="00315FFA">
              <w:rPr>
                <w:rFonts w:ascii="Garamond" w:hAnsi="Garamond"/>
                <w:b/>
              </w:rPr>
              <w:t>Sequence</w:t>
            </w:r>
          </w:p>
        </w:tc>
      </w:tr>
      <w:tr w:rsidR="00315FFA" w14:paraId="58CF3CAF" w14:textId="77777777" w:rsidTr="000E3F54">
        <w:trPr>
          <w:trHeight w:val="360"/>
        </w:trPr>
        <w:tc>
          <w:tcPr>
            <w:tcW w:w="3865" w:type="dxa"/>
          </w:tcPr>
          <w:p w14:paraId="10E8FAA0" w14:textId="64A34558" w:rsidR="00315FFA" w:rsidRPr="001A7A71" w:rsidRDefault="00B610FF" w:rsidP="00DD7853">
            <w:pPr>
              <w:rPr>
                <w:rFonts w:ascii="Garamond" w:hAnsi="Garamond"/>
                <w:u w:val="single"/>
              </w:rPr>
            </w:pPr>
            <w:r>
              <w:rPr>
                <w:rFonts w:ascii="Garamond" w:hAnsi="Garamond"/>
                <w:u w:val="single"/>
              </w:rPr>
              <w:t>Movie Vault</w:t>
            </w:r>
            <w:r w:rsidR="001A7A71" w:rsidRPr="001A7A71">
              <w:rPr>
                <w:rFonts w:ascii="Garamond" w:hAnsi="Garamond"/>
                <w:u w:val="single"/>
              </w:rPr>
              <w:t xml:space="preserve"> Requirements</w:t>
            </w:r>
          </w:p>
        </w:tc>
        <w:tc>
          <w:tcPr>
            <w:tcW w:w="3150" w:type="dxa"/>
          </w:tcPr>
          <w:p w14:paraId="54E38C90" w14:textId="77777777" w:rsidR="00315FFA" w:rsidRDefault="00315FFA" w:rsidP="00DD7853">
            <w:pPr>
              <w:rPr>
                <w:rFonts w:ascii="Garamond" w:hAnsi="Garamond"/>
              </w:rPr>
            </w:pPr>
          </w:p>
        </w:tc>
        <w:tc>
          <w:tcPr>
            <w:tcW w:w="2250" w:type="dxa"/>
          </w:tcPr>
          <w:p w14:paraId="3894523F" w14:textId="77777777" w:rsidR="00315FFA" w:rsidRDefault="00315FFA" w:rsidP="00DD7853">
            <w:pPr>
              <w:rPr>
                <w:rFonts w:ascii="Garamond" w:hAnsi="Garamond"/>
              </w:rPr>
            </w:pPr>
          </w:p>
        </w:tc>
        <w:tc>
          <w:tcPr>
            <w:tcW w:w="1260" w:type="dxa"/>
          </w:tcPr>
          <w:p w14:paraId="2D23FDE0" w14:textId="77777777" w:rsidR="00315FFA" w:rsidRDefault="00315FFA" w:rsidP="00DD7853">
            <w:pPr>
              <w:jc w:val="center"/>
              <w:rPr>
                <w:rFonts w:ascii="Garamond" w:hAnsi="Garamond"/>
              </w:rPr>
            </w:pPr>
          </w:p>
        </w:tc>
      </w:tr>
      <w:tr w:rsidR="00315FFA" w14:paraId="3E193F60" w14:textId="77777777" w:rsidTr="000E3F54">
        <w:trPr>
          <w:trHeight w:val="360"/>
        </w:trPr>
        <w:tc>
          <w:tcPr>
            <w:tcW w:w="3865" w:type="dxa"/>
          </w:tcPr>
          <w:p w14:paraId="2157FC43" w14:textId="1E66CB33" w:rsidR="00315FFA" w:rsidRDefault="001A7A71" w:rsidP="00DD7853">
            <w:pPr>
              <w:rPr>
                <w:rFonts w:ascii="Garamond" w:hAnsi="Garamond"/>
              </w:rPr>
            </w:pPr>
            <w:r>
              <w:rPr>
                <w:rFonts w:ascii="Garamond" w:hAnsi="Garamond"/>
              </w:rPr>
              <w:t>What are the expected roles</w:t>
            </w:r>
            <w:r w:rsidR="00B610FF">
              <w:rPr>
                <w:rFonts w:ascii="Garamond" w:hAnsi="Garamond"/>
              </w:rPr>
              <w:t xml:space="preserve"> using the application,</w:t>
            </w:r>
            <w:r>
              <w:rPr>
                <w:rFonts w:ascii="Garamond" w:hAnsi="Garamond"/>
              </w:rPr>
              <w:t xml:space="preserve"> and how many of each role will there be?</w:t>
            </w:r>
          </w:p>
        </w:tc>
        <w:tc>
          <w:tcPr>
            <w:tcW w:w="3150" w:type="dxa"/>
          </w:tcPr>
          <w:p w14:paraId="47756564" w14:textId="213BD16F" w:rsidR="00315FFA" w:rsidRDefault="00B610FF" w:rsidP="00DD7853">
            <w:pPr>
              <w:rPr>
                <w:rFonts w:ascii="Garamond" w:hAnsi="Garamond"/>
              </w:rPr>
            </w:pPr>
            <w:r>
              <w:rPr>
                <w:rFonts w:ascii="Garamond" w:hAnsi="Garamond"/>
              </w:rPr>
              <w:t>Jim at Movie Vault</w:t>
            </w:r>
          </w:p>
        </w:tc>
        <w:tc>
          <w:tcPr>
            <w:tcW w:w="2250" w:type="dxa"/>
          </w:tcPr>
          <w:p w14:paraId="7DBF7901" w14:textId="24B2FCA6" w:rsidR="00315FFA" w:rsidRDefault="00C84021" w:rsidP="00DD7853">
            <w:pPr>
              <w:rPr>
                <w:rFonts w:ascii="Garamond" w:hAnsi="Garamond"/>
              </w:rPr>
            </w:pPr>
            <w:r>
              <w:rPr>
                <w:rFonts w:ascii="Garamond" w:hAnsi="Garamond"/>
              </w:rPr>
              <w:t>Interview</w:t>
            </w:r>
          </w:p>
        </w:tc>
        <w:tc>
          <w:tcPr>
            <w:tcW w:w="1260" w:type="dxa"/>
          </w:tcPr>
          <w:p w14:paraId="359206BD" w14:textId="40E0B93F" w:rsidR="00315FFA" w:rsidRDefault="003127D5" w:rsidP="00DD7853">
            <w:pPr>
              <w:jc w:val="center"/>
              <w:rPr>
                <w:rFonts w:ascii="Garamond" w:hAnsi="Garamond"/>
              </w:rPr>
            </w:pPr>
            <w:r>
              <w:rPr>
                <w:rFonts w:ascii="Garamond" w:hAnsi="Garamond"/>
              </w:rPr>
              <w:t>1</w:t>
            </w:r>
          </w:p>
        </w:tc>
      </w:tr>
      <w:tr w:rsidR="001A7A71" w14:paraId="10A4003C" w14:textId="77777777" w:rsidTr="000E3F54">
        <w:trPr>
          <w:trHeight w:val="360"/>
        </w:trPr>
        <w:tc>
          <w:tcPr>
            <w:tcW w:w="3865" w:type="dxa"/>
          </w:tcPr>
          <w:p w14:paraId="33E7EA13" w14:textId="345B3F51" w:rsidR="001A7A71" w:rsidRDefault="001A7A71" w:rsidP="00DD7853">
            <w:pPr>
              <w:rPr>
                <w:rFonts w:ascii="Garamond" w:hAnsi="Garamond"/>
              </w:rPr>
            </w:pPr>
            <w:r>
              <w:rPr>
                <w:rFonts w:ascii="Garamond" w:hAnsi="Garamond"/>
              </w:rPr>
              <w:t xml:space="preserve">What are the expected </w:t>
            </w:r>
            <w:r w:rsidR="00727769">
              <w:rPr>
                <w:rFonts w:ascii="Garamond" w:hAnsi="Garamond"/>
              </w:rPr>
              <w:t>access requirements</w:t>
            </w:r>
            <w:r w:rsidR="00C84021">
              <w:rPr>
                <w:rFonts w:ascii="Garamond" w:hAnsi="Garamond"/>
              </w:rPr>
              <w:t xml:space="preserve"> for each role</w:t>
            </w:r>
            <w:r w:rsidR="00727769">
              <w:rPr>
                <w:rFonts w:ascii="Garamond" w:hAnsi="Garamond"/>
              </w:rPr>
              <w:t>?</w:t>
            </w:r>
          </w:p>
        </w:tc>
        <w:tc>
          <w:tcPr>
            <w:tcW w:w="3150" w:type="dxa"/>
          </w:tcPr>
          <w:p w14:paraId="1465A644" w14:textId="77777777" w:rsidR="00B610FF" w:rsidRDefault="00B610FF" w:rsidP="00DD7853">
            <w:pPr>
              <w:rPr>
                <w:rFonts w:ascii="Garamond" w:hAnsi="Garamond"/>
              </w:rPr>
            </w:pPr>
            <w:r>
              <w:rPr>
                <w:rFonts w:ascii="Garamond" w:hAnsi="Garamond"/>
              </w:rPr>
              <w:t>Jim at Movie Vault</w:t>
            </w:r>
            <w:r>
              <w:rPr>
                <w:rFonts w:ascii="Garamond" w:hAnsi="Garamond"/>
              </w:rPr>
              <w:t xml:space="preserve"> </w:t>
            </w:r>
          </w:p>
          <w:p w14:paraId="630BA7C7" w14:textId="1AAC26CA" w:rsidR="00C84021" w:rsidRDefault="00B610FF" w:rsidP="00DD7853">
            <w:pPr>
              <w:rPr>
                <w:rFonts w:ascii="Garamond" w:hAnsi="Garamond"/>
              </w:rPr>
            </w:pPr>
            <w:r>
              <w:rPr>
                <w:rFonts w:ascii="Garamond" w:hAnsi="Garamond"/>
              </w:rPr>
              <w:t>Movie Vault</w:t>
            </w:r>
            <w:r w:rsidR="00C84021">
              <w:rPr>
                <w:rFonts w:ascii="Garamond" w:hAnsi="Garamond"/>
              </w:rPr>
              <w:t xml:space="preserve"> Security Manager</w:t>
            </w:r>
          </w:p>
        </w:tc>
        <w:tc>
          <w:tcPr>
            <w:tcW w:w="2250" w:type="dxa"/>
          </w:tcPr>
          <w:p w14:paraId="51306511" w14:textId="12AB3B33" w:rsidR="001A7A71" w:rsidRDefault="00C84021" w:rsidP="00DD7853">
            <w:pPr>
              <w:rPr>
                <w:rFonts w:ascii="Garamond" w:hAnsi="Garamond"/>
              </w:rPr>
            </w:pPr>
            <w:r>
              <w:rPr>
                <w:rFonts w:ascii="Garamond" w:hAnsi="Garamond"/>
              </w:rPr>
              <w:t>Interview</w:t>
            </w:r>
          </w:p>
        </w:tc>
        <w:tc>
          <w:tcPr>
            <w:tcW w:w="1260" w:type="dxa"/>
          </w:tcPr>
          <w:p w14:paraId="48A22CF8" w14:textId="235D5C0F" w:rsidR="001A7A71" w:rsidRDefault="003127D5" w:rsidP="00DD7853">
            <w:pPr>
              <w:jc w:val="center"/>
              <w:rPr>
                <w:rFonts w:ascii="Garamond" w:hAnsi="Garamond"/>
              </w:rPr>
            </w:pPr>
            <w:r>
              <w:rPr>
                <w:rFonts w:ascii="Garamond" w:hAnsi="Garamond"/>
              </w:rPr>
              <w:t>3</w:t>
            </w:r>
          </w:p>
        </w:tc>
      </w:tr>
      <w:tr w:rsidR="00315FFA" w14:paraId="1BB02160" w14:textId="77777777" w:rsidTr="000E3F54">
        <w:trPr>
          <w:trHeight w:val="360"/>
        </w:trPr>
        <w:tc>
          <w:tcPr>
            <w:tcW w:w="3865" w:type="dxa"/>
          </w:tcPr>
          <w:p w14:paraId="69A120FC" w14:textId="59293F1B" w:rsidR="00315FFA" w:rsidRDefault="00B610FF" w:rsidP="00DD7853">
            <w:pPr>
              <w:rPr>
                <w:rFonts w:ascii="Garamond" w:hAnsi="Garamond"/>
              </w:rPr>
            </w:pPr>
            <w:r>
              <w:rPr>
                <w:rFonts w:ascii="Garamond" w:hAnsi="Garamond"/>
              </w:rPr>
              <w:t>What are the password rules expected to sign in?</w:t>
            </w:r>
          </w:p>
        </w:tc>
        <w:tc>
          <w:tcPr>
            <w:tcW w:w="3150" w:type="dxa"/>
          </w:tcPr>
          <w:p w14:paraId="1B674936" w14:textId="77777777" w:rsidR="00B610FF" w:rsidRDefault="00B610FF" w:rsidP="00DD7853">
            <w:pPr>
              <w:rPr>
                <w:rFonts w:ascii="Garamond" w:hAnsi="Garamond"/>
              </w:rPr>
            </w:pPr>
            <w:r>
              <w:rPr>
                <w:rFonts w:ascii="Garamond" w:hAnsi="Garamond"/>
              </w:rPr>
              <w:t xml:space="preserve">Jim at Movie Vault </w:t>
            </w:r>
          </w:p>
          <w:p w14:paraId="657B5EF4" w14:textId="64706885" w:rsidR="00727769" w:rsidRDefault="00B610FF" w:rsidP="00DD7853">
            <w:pPr>
              <w:rPr>
                <w:rFonts w:ascii="Garamond" w:hAnsi="Garamond"/>
              </w:rPr>
            </w:pPr>
            <w:r>
              <w:rPr>
                <w:rFonts w:ascii="Garamond" w:hAnsi="Garamond"/>
              </w:rPr>
              <w:t>Movie Vault Security Manager</w:t>
            </w:r>
          </w:p>
        </w:tc>
        <w:tc>
          <w:tcPr>
            <w:tcW w:w="2250" w:type="dxa"/>
          </w:tcPr>
          <w:p w14:paraId="24FA8727" w14:textId="77777777" w:rsidR="00315FFA" w:rsidRDefault="00727769" w:rsidP="00DD7853">
            <w:pPr>
              <w:rPr>
                <w:rFonts w:ascii="Garamond" w:hAnsi="Garamond"/>
              </w:rPr>
            </w:pPr>
            <w:r>
              <w:rPr>
                <w:rFonts w:ascii="Garamond" w:hAnsi="Garamond"/>
              </w:rPr>
              <w:t>Document review</w:t>
            </w:r>
          </w:p>
          <w:p w14:paraId="48F696B3" w14:textId="4C139F32" w:rsidR="00727769" w:rsidRDefault="00727769" w:rsidP="00DD7853">
            <w:pPr>
              <w:rPr>
                <w:rFonts w:ascii="Garamond" w:hAnsi="Garamond"/>
              </w:rPr>
            </w:pPr>
            <w:r>
              <w:rPr>
                <w:rFonts w:ascii="Garamond" w:hAnsi="Garamond"/>
              </w:rPr>
              <w:t>Interview</w:t>
            </w:r>
          </w:p>
        </w:tc>
        <w:tc>
          <w:tcPr>
            <w:tcW w:w="1260" w:type="dxa"/>
          </w:tcPr>
          <w:p w14:paraId="3700259F" w14:textId="082F8DBE" w:rsidR="00315FFA" w:rsidRDefault="003127D5" w:rsidP="00DD7853">
            <w:pPr>
              <w:jc w:val="center"/>
              <w:rPr>
                <w:rFonts w:ascii="Garamond" w:hAnsi="Garamond"/>
              </w:rPr>
            </w:pPr>
            <w:r>
              <w:rPr>
                <w:rFonts w:ascii="Garamond" w:hAnsi="Garamond"/>
              </w:rPr>
              <w:t>2</w:t>
            </w:r>
          </w:p>
        </w:tc>
      </w:tr>
      <w:tr w:rsidR="00315FFA" w14:paraId="33550D1D" w14:textId="77777777" w:rsidTr="000E3F54">
        <w:trPr>
          <w:trHeight w:val="360"/>
        </w:trPr>
        <w:tc>
          <w:tcPr>
            <w:tcW w:w="3865" w:type="dxa"/>
          </w:tcPr>
          <w:p w14:paraId="4EFD26D5" w14:textId="2261B5D7" w:rsidR="00315FFA" w:rsidRDefault="00B610FF" w:rsidP="00DD7853">
            <w:pPr>
              <w:rPr>
                <w:rFonts w:ascii="Garamond" w:hAnsi="Garamond"/>
              </w:rPr>
            </w:pPr>
            <w:r>
              <w:rPr>
                <w:rFonts w:ascii="Garamond" w:hAnsi="Garamond"/>
              </w:rPr>
              <w:t>What administrative functions are needed?</w:t>
            </w:r>
          </w:p>
        </w:tc>
        <w:tc>
          <w:tcPr>
            <w:tcW w:w="3150" w:type="dxa"/>
          </w:tcPr>
          <w:p w14:paraId="3ADF64E8" w14:textId="77777777" w:rsidR="00B610FF" w:rsidRDefault="00B610FF" w:rsidP="00DD7853">
            <w:pPr>
              <w:rPr>
                <w:rFonts w:ascii="Garamond" w:hAnsi="Garamond"/>
              </w:rPr>
            </w:pPr>
            <w:r>
              <w:rPr>
                <w:rFonts w:ascii="Garamond" w:hAnsi="Garamond"/>
              </w:rPr>
              <w:t xml:space="preserve">Jim at Movie Vault </w:t>
            </w:r>
          </w:p>
          <w:p w14:paraId="60C793BE" w14:textId="657AFDFA" w:rsidR="00315FFA" w:rsidRDefault="00B610FF" w:rsidP="00DD7853">
            <w:pPr>
              <w:rPr>
                <w:rFonts w:ascii="Garamond" w:hAnsi="Garamond"/>
              </w:rPr>
            </w:pPr>
            <w:r>
              <w:rPr>
                <w:rFonts w:ascii="Garamond" w:hAnsi="Garamond"/>
              </w:rPr>
              <w:t>Movie Vault Security Manager</w:t>
            </w:r>
          </w:p>
        </w:tc>
        <w:tc>
          <w:tcPr>
            <w:tcW w:w="2250" w:type="dxa"/>
          </w:tcPr>
          <w:p w14:paraId="637BBC1C" w14:textId="25DE1028" w:rsidR="00315FFA" w:rsidRDefault="00B610FF" w:rsidP="00DD7853">
            <w:pPr>
              <w:rPr>
                <w:rFonts w:ascii="Garamond" w:hAnsi="Garamond"/>
              </w:rPr>
            </w:pPr>
            <w:r>
              <w:rPr>
                <w:rFonts w:ascii="Garamond" w:hAnsi="Garamond"/>
              </w:rPr>
              <w:t>Interview</w:t>
            </w:r>
          </w:p>
        </w:tc>
        <w:tc>
          <w:tcPr>
            <w:tcW w:w="1260" w:type="dxa"/>
          </w:tcPr>
          <w:p w14:paraId="1CEC6114" w14:textId="531E9BC8" w:rsidR="00315FFA" w:rsidRDefault="00B610FF" w:rsidP="00DD7853">
            <w:pPr>
              <w:jc w:val="center"/>
              <w:rPr>
                <w:rFonts w:ascii="Garamond" w:hAnsi="Garamond"/>
              </w:rPr>
            </w:pPr>
            <w:r>
              <w:rPr>
                <w:rFonts w:ascii="Garamond" w:hAnsi="Garamond"/>
              </w:rPr>
              <w:t>4</w:t>
            </w:r>
          </w:p>
        </w:tc>
      </w:tr>
      <w:tr w:rsidR="00315FFA" w14:paraId="50C7E33A" w14:textId="77777777" w:rsidTr="000E3F54">
        <w:trPr>
          <w:trHeight w:val="360"/>
        </w:trPr>
        <w:tc>
          <w:tcPr>
            <w:tcW w:w="3865" w:type="dxa"/>
          </w:tcPr>
          <w:p w14:paraId="60E4EAFF" w14:textId="348C44AA" w:rsidR="00315FFA" w:rsidRDefault="00B610FF" w:rsidP="00DD7853">
            <w:pPr>
              <w:rPr>
                <w:rFonts w:ascii="Garamond" w:hAnsi="Garamond"/>
              </w:rPr>
            </w:pPr>
            <w:r>
              <w:rPr>
                <w:rFonts w:ascii="Garamond" w:hAnsi="Garamond"/>
              </w:rPr>
              <w:t>What movie genres are supported?</w:t>
            </w:r>
          </w:p>
        </w:tc>
        <w:tc>
          <w:tcPr>
            <w:tcW w:w="3150" w:type="dxa"/>
          </w:tcPr>
          <w:p w14:paraId="49183431" w14:textId="5675AAF2" w:rsidR="00315FFA" w:rsidRDefault="00B610FF" w:rsidP="00DD7853">
            <w:pPr>
              <w:rPr>
                <w:rFonts w:ascii="Garamond" w:hAnsi="Garamond"/>
              </w:rPr>
            </w:pPr>
            <w:r>
              <w:rPr>
                <w:rFonts w:ascii="Garamond" w:hAnsi="Garamond"/>
              </w:rPr>
              <w:t>Movie Vault Content Manager</w:t>
            </w:r>
          </w:p>
        </w:tc>
        <w:tc>
          <w:tcPr>
            <w:tcW w:w="2250" w:type="dxa"/>
          </w:tcPr>
          <w:p w14:paraId="409729CC" w14:textId="2F42201E" w:rsidR="00315FFA" w:rsidRDefault="00B610FF" w:rsidP="00DD7853">
            <w:pPr>
              <w:rPr>
                <w:rFonts w:ascii="Garamond" w:hAnsi="Garamond"/>
              </w:rPr>
            </w:pPr>
            <w:r>
              <w:rPr>
                <w:rFonts w:ascii="Garamond" w:hAnsi="Garamond"/>
              </w:rPr>
              <w:t>Interview, Document review</w:t>
            </w:r>
          </w:p>
        </w:tc>
        <w:tc>
          <w:tcPr>
            <w:tcW w:w="1260" w:type="dxa"/>
          </w:tcPr>
          <w:p w14:paraId="022B4377" w14:textId="7E6B231B" w:rsidR="00315FFA" w:rsidRDefault="00B610FF" w:rsidP="00DD7853">
            <w:pPr>
              <w:jc w:val="center"/>
              <w:rPr>
                <w:rFonts w:ascii="Garamond" w:hAnsi="Garamond"/>
              </w:rPr>
            </w:pPr>
            <w:r>
              <w:rPr>
                <w:rFonts w:ascii="Garamond" w:hAnsi="Garamond"/>
              </w:rPr>
              <w:t>6</w:t>
            </w:r>
          </w:p>
        </w:tc>
      </w:tr>
      <w:tr w:rsidR="00315FFA" w14:paraId="2FFF896D" w14:textId="77777777" w:rsidTr="000E3F54">
        <w:trPr>
          <w:trHeight w:val="360"/>
        </w:trPr>
        <w:tc>
          <w:tcPr>
            <w:tcW w:w="3865" w:type="dxa"/>
          </w:tcPr>
          <w:p w14:paraId="1F650E5A" w14:textId="3238D251" w:rsidR="00315FFA" w:rsidRDefault="00B610FF" w:rsidP="00DD7853">
            <w:pPr>
              <w:rPr>
                <w:rFonts w:ascii="Garamond" w:hAnsi="Garamond"/>
              </w:rPr>
            </w:pPr>
            <w:r>
              <w:rPr>
                <w:rFonts w:ascii="Garamond" w:hAnsi="Garamond"/>
              </w:rPr>
              <w:t>What will users do to find movies?</w:t>
            </w:r>
          </w:p>
        </w:tc>
        <w:tc>
          <w:tcPr>
            <w:tcW w:w="3150" w:type="dxa"/>
          </w:tcPr>
          <w:p w14:paraId="02E45ADB" w14:textId="3F35A111" w:rsidR="00315FFA" w:rsidRDefault="00B610FF" w:rsidP="00DD7853">
            <w:pPr>
              <w:rPr>
                <w:rFonts w:ascii="Garamond" w:hAnsi="Garamond"/>
              </w:rPr>
            </w:pPr>
            <w:r>
              <w:rPr>
                <w:rFonts w:ascii="Garamond" w:hAnsi="Garamond"/>
              </w:rPr>
              <w:t>Movie Vault Content Manager</w:t>
            </w:r>
          </w:p>
        </w:tc>
        <w:tc>
          <w:tcPr>
            <w:tcW w:w="2250" w:type="dxa"/>
          </w:tcPr>
          <w:p w14:paraId="0D7E33F7" w14:textId="38277254" w:rsidR="00315FFA" w:rsidRDefault="00B610FF" w:rsidP="00DD7853">
            <w:pPr>
              <w:rPr>
                <w:rFonts w:ascii="Garamond" w:hAnsi="Garamond"/>
              </w:rPr>
            </w:pPr>
            <w:r>
              <w:rPr>
                <w:rFonts w:ascii="Garamond" w:hAnsi="Garamond"/>
              </w:rPr>
              <w:t>Interview</w:t>
            </w:r>
          </w:p>
        </w:tc>
        <w:tc>
          <w:tcPr>
            <w:tcW w:w="1260" w:type="dxa"/>
          </w:tcPr>
          <w:p w14:paraId="3D9C4B3F" w14:textId="5C59DC74" w:rsidR="00315FFA" w:rsidRDefault="00B610FF" w:rsidP="00DD7853">
            <w:pPr>
              <w:jc w:val="center"/>
              <w:rPr>
                <w:rFonts w:ascii="Garamond" w:hAnsi="Garamond"/>
              </w:rPr>
            </w:pPr>
            <w:r>
              <w:rPr>
                <w:rFonts w:ascii="Garamond" w:hAnsi="Garamond"/>
              </w:rPr>
              <w:t>5</w:t>
            </w:r>
          </w:p>
        </w:tc>
      </w:tr>
      <w:tr w:rsidR="00315FFA" w14:paraId="192C6C78" w14:textId="77777777" w:rsidTr="000E3F54">
        <w:trPr>
          <w:trHeight w:val="360"/>
        </w:trPr>
        <w:tc>
          <w:tcPr>
            <w:tcW w:w="3865" w:type="dxa"/>
          </w:tcPr>
          <w:p w14:paraId="7947F6C2" w14:textId="4FF13A4D" w:rsidR="00315FFA" w:rsidRDefault="00B610FF" w:rsidP="00DD7853">
            <w:pPr>
              <w:rPr>
                <w:rFonts w:ascii="Garamond" w:hAnsi="Garamond"/>
              </w:rPr>
            </w:pPr>
            <w:r>
              <w:rPr>
                <w:rFonts w:ascii="Garamond" w:hAnsi="Garamond"/>
              </w:rPr>
              <w:t>What payment methods are used to purchase or rent movies?</w:t>
            </w:r>
          </w:p>
        </w:tc>
        <w:tc>
          <w:tcPr>
            <w:tcW w:w="3150" w:type="dxa"/>
          </w:tcPr>
          <w:p w14:paraId="58D25A59" w14:textId="0E899CC6" w:rsidR="00315FFA" w:rsidRDefault="00B610FF" w:rsidP="00DD7853">
            <w:pPr>
              <w:rPr>
                <w:rFonts w:ascii="Garamond" w:hAnsi="Garamond"/>
              </w:rPr>
            </w:pPr>
            <w:r>
              <w:rPr>
                <w:rFonts w:ascii="Garamond" w:hAnsi="Garamond"/>
              </w:rPr>
              <w:t>Movie Vault Pricing Sheet</w:t>
            </w:r>
          </w:p>
        </w:tc>
        <w:tc>
          <w:tcPr>
            <w:tcW w:w="2250" w:type="dxa"/>
          </w:tcPr>
          <w:p w14:paraId="18E0FB80" w14:textId="3A5B28D4" w:rsidR="00315FFA" w:rsidRDefault="00B610FF" w:rsidP="00DD7853">
            <w:pPr>
              <w:rPr>
                <w:rFonts w:ascii="Garamond" w:hAnsi="Garamond"/>
              </w:rPr>
            </w:pPr>
            <w:r>
              <w:rPr>
                <w:rFonts w:ascii="Garamond" w:hAnsi="Garamond"/>
              </w:rPr>
              <w:t>Document review</w:t>
            </w:r>
          </w:p>
        </w:tc>
        <w:tc>
          <w:tcPr>
            <w:tcW w:w="1260" w:type="dxa"/>
          </w:tcPr>
          <w:p w14:paraId="0A1D17F3" w14:textId="6F2EC242" w:rsidR="00315FFA" w:rsidRDefault="00B610FF" w:rsidP="00DD7853">
            <w:pPr>
              <w:jc w:val="center"/>
              <w:rPr>
                <w:rFonts w:ascii="Garamond" w:hAnsi="Garamond"/>
              </w:rPr>
            </w:pPr>
            <w:r>
              <w:rPr>
                <w:rFonts w:ascii="Garamond" w:hAnsi="Garamond"/>
              </w:rPr>
              <w:t>7</w:t>
            </w:r>
          </w:p>
        </w:tc>
      </w:tr>
      <w:tr w:rsidR="00315FFA" w14:paraId="06E09F07" w14:textId="77777777" w:rsidTr="000E3F54">
        <w:trPr>
          <w:trHeight w:val="360"/>
        </w:trPr>
        <w:tc>
          <w:tcPr>
            <w:tcW w:w="3865" w:type="dxa"/>
          </w:tcPr>
          <w:p w14:paraId="5849EAFE" w14:textId="3EF332DA" w:rsidR="00315FFA" w:rsidRDefault="00B610FF" w:rsidP="00DD7853">
            <w:pPr>
              <w:rPr>
                <w:rFonts w:ascii="Garamond" w:hAnsi="Garamond"/>
              </w:rPr>
            </w:pPr>
            <w:r>
              <w:rPr>
                <w:rFonts w:ascii="Garamond" w:hAnsi="Garamond"/>
              </w:rPr>
              <w:t>…</w:t>
            </w:r>
          </w:p>
        </w:tc>
        <w:tc>
          <w:tcPr>
            <w:tcW w:w="3150" w:type="dxa"/>
          </w:tcPr>
          <w:p w14:paraId="26C90358" w14:textId="38E11B62" w:rsidR="00315FFA" w:rsidRDefault="00B610FF" w:rsidP="00DD7853">
            <w:pPr>
              <w:rPr>
                <w:rFonts w:ascii="Garamond" w:hAnsi="Garamond"/>
              </w:rPr>
            </w:pPr>
            <w:r>
              <w:rPr>
                <w:rFonts w:ascii="Garamond" w:hAnsi="Garamond"/>
              </w:rPr>
              <w:t>…</w:t>
            </w:r>
          </w:p>
        </w:tc>
        <w:tc>
          <w:tcPr>
            <w:tcW w:w="2250" w:type="dxa"/>
          </w:tcPr>
          <w:p w14:paraId="0891FE1F" w14:textId="43895B7E" w:rsidR="00315FFA" w:rsidRDefault="00B610FF" w:rsidP="00DD7853">
            <w:pPr>
              <w:rPr>
                <w:rFonts w:ascii="Garamond" w:hAnsi="Garamond"/>
              </w:rPr>
            </w:pPr>
            <w:r>
              <w:rPr>
                <w:rFonts w:ascii="Garamond" w:hAnsi="Garamond"/>
              </w:rPr>
              <w:t>…</w:t>
            </w:r>
          </w:p>
        </w:tc>
        <w:tc>
          <w:tcPr>
            <w:tcW w:w="1260" w:type="dxa"/>
          </w:tcPr>
          <w:p w14:paraId="63CE92BF" w14:textId="6FDF5D21" w:rsidR="00315FFA" w:rsidRDefault="00B610FF" w:rsidP="00DD7853">
            <w:pPr>
              <w:jc w:val="center"/>
              <w:rPr>
                <w:rFonts w:ascii="Garamond" w:hAnsi="Garamond"/>
              </w:rPr>
            </w:pPr>
            <w:r>
              <w:rPr>
                <w:rFonts w:ascii="Garamond" w:hAnsi="Garamond"/>
              </w:rPr>
              <w:t>8</w:t>
            </w:r>
          </w:p>
        </w:tc>
      </w:tr>
      <w:tr w:rsidR="00315FFA" w14:paraId="7332FFFD" w14:textId="77777777" w:rsidTr="000E3F54">
        <w:trPr>
          <w:trHeight w:val="360"/>
        </w:trPr>
        <w:tc>
          <w:tcPr>
            <w:tcW w:w="3865" w:type="dxa"/>
          </w:tcPr>
          <w:p w14:paraId="724189C2" w14:textId="4FCB440B" w:rsidR="00315FFA" w:rsidRDefault="00B610FF" w:rsidP="00DD7853">
            <w:pPr>
              <w:rPr>
                <w:rFonts w:ascii="Garamond" w:hAnsi="Garamond"/>
              </w:rPr>
            </w:pPr>
            <w:r>
              <w:rPr>
                <w:rFonts w:ascii="Garamond" w:hAnsi="Garamond"/>
              </w:rPr>
              <w:t>…</w:t>
            </w:r>
          </w:p>
        </w:tc>
        <w:tc>
          <w:tcPr>
            <w:tcW w:w="3150" w:type="dxa"/>
          </w:tcPr>
          <w:p w14:paraId="574EDCD9" w14:textId="2146A35F" w:rsidR="00315FFA" w:rsidRDefault="00B610FF" w:rsidP="00DD7853">
            <w:pPr>
              <w:rPr>
                <w:rFonts w:ascii="Garamond" w:hAnsi="Garamond"/>
              </w:rPr>
            </w:pPr>
            <w:r>
              <w:rPr>
                <w:rFonts w:ascii="Garamond" w:hAnsi="Garamond"/>
              </w:rPr>
              <w:t>…</w:t>
            </w:r>
          </w:p>
        </w:tc>
        <w:tc>
          <w:tcPr>
            <w:tcW w:w="2250" w:type="dxa"/>
          </w:tcPr>
          <w:p w14:paraId="077B56F7" w14:textId="3E4AA9B2" w:rsidR="00315FFA" w:rsidRDefault="00B610FF" w:rsidP="00DD7853">
            <w:pPr>
              <w:rPr>
                <w:rFonts w:ascii="Garamond" w:hAnsi="Garamond"/>
              </w:rPr>
            </w:pPr>
            <w:r>
              <w:rPr>
                <w:rFonts w:ascii="Garamond" w:hAnsi="Garamond"/>
              </w:rPr>
              <w:t>…</w:t>
            </w:r>
          </w:p>
        </w:tc>
        <w:tc>
          <w:tcPr>
            <w:tcW w:w="1260" w:type="dxa"/>
          </w:tcPr>
          <w:p w14:paraId="21C3E4F3" w14:textId="67049E44" w:rsidR="00315FFA" w:rsidRDefault="00B610FF" w:rsidP="00DD7853">
            <w:pPr>
              <w:jc w:val="center"/>
              <w:rPr>
                <w:rFonts w:ascii="Garamond" w:hAnsi="Garamond"/>
              </w:rPr>
            </w:pPr>
            <w:r>
              <w:rPr>
                <w:rFonts w:ascii="Garamond" w:hAnsi="Garamond"/>
              </w:rPr>
              <w:t>9</w:t>
            </w:r>
          </w:p>
        </w:tc>
      </w:tr>
      <w:tr w:rsidR="00315FFA" w14:paraId="7B2328E7" w14:textId="77777777" w:rsidTr="000E3F54">
        <w:trPr>
          <w:trHeight w:val="360"/>
        </w:trPr>
        <w:tc>
          <w:tcPr>
            <w:tcW w:w="3865" w:type="dxa"/>
          </w:tcPr>
          <w:p w14:paraId="06937238" w14:textId="77777777" w:rsidR="00315FFA" w:rsidRDefault="00315FFA" w:rsidP="00DD7853">
            <w:pPr>
              <w:rPr>
                <w:rFonts w:ascii="Garamond" w:hAnsi="Garamond"/>
              </w:rPr>
            </w:pPr>
          </w:p>
        </w:tc>
        <w:tc>
          <w:tcPr>
            <w:tcW w:w="3150" w:type="dxa"/>
          </w:tcPr>
          <w:p w14:paraId="619171A2" w14:textId="77777777" w:rsidR="00315FFA" w:rsidRDefault="00315FFA" w:rsidP="00DD7853">
            <w:pPr>
              <w:rPr>
                <w:rFonts w:ascii="Garamond" w:hAnsi="Garamond"/>
              </w:rPr>
            </w:pPr>
          </w:p>
        </w:tc>
        <w:tc>
          <w:tcPr>
            <w:tcW w:w="2250" w:type="dxa"/>
          </w:tcPr>
          <w:p w14:paraId="23C142E6" w14:textId="77777777" w:rsidR="00315FFA" w:rsidRDefault="00315FFA" w:rsidP="00DD7853">
            <w:pPr>
              <w:rPr>
                <w:rFonts w:ascii="Garamond" w:hAnsi="Garamond"/>
              </w:rPr>
            </w:pPr>
          </w:p>
        </w:tc>
        <w:tc>
          <w:tcPr>
            <w:tcW w:w="1260" w:type="dxa"/>
          </w:tcPr>
          <w:p w14:paraId="48302C60" w14:textId="77777777" w:rsidR="00315FFA" w:rsidRDefault="00315FFA" w:rsidP="00DD7853">
            <w:pPr>
              <w:jc w:val="center"/>
              <w:rPr>
                <w:rFonts w:ascii="Garamond" w:hAnsi="Garamond"/>
              </w:rPr>
            </w:pPr>
          </w:p>
        </w:tc>
      </w:tr>
      <w:tr w:rsidR="00315FFA" w14:paraId="1503055F" w14:textId="77777777" w:rsidTr="000E3F54">
        <w:trPr>
          <w:trHeight w:val="360"/>
        </w:trPr>
        <w:tc>
          <w:tcPr>
            <w:tcW w:w="3865" w:type="dxa"/>
          </w:tcPr>
          <w:p w14:paraId="0EE51172" w14:textId="77777777" w:rsidR="00315FFA" w:rsidRDefault="00315FFA" w:rsidP="00DD7853">
            <w:pPr>
              <w:rPr>
                <w:rFonts w:ascii="Garamond" w:hAnsi="Garamond"/>
              </w:rPr>
            </w:pPr>
          </w:p>
        </w:tc>
        <w:tc>
          <w:tcPr>
            <w:tcW w:w="3150" w:type="dxa"/>
          </w:tcPr>
          <w:p w14:paraId="04DAE8B5" w14:textId="77777777" w:rsidR="00315FFA" w:rsidRDefault="00315FFA" w:rsidP="00DD7853">
            <w:pPr>
              <w:rPr>
                <w:rFonts w:ascii="Garamond" w:hAnsi="Garamond"/>
              </w:rPr>
            </w:pPr>
          </w:p>
        </w:tc>
        <w:tc>
          <w:tcPr>
            <w:tcW w:w="2250" w:type="dxa"/>
          </w:tcPr>
          <w:p w14:paraId="5D1E1443" w14:textId="77777777" w:rsidR="00315FFA" w:rsidRDefault="00315FFA" w:rsidP="00DD7853">
            <w:pPr>
              <w:rPr>
                <w:rFonts w:ascii="Garamond" w:hAnsi="Garamond"/>
              </w:rPr>
            </w:pPr>
          </w:p>
        </w:tc>
        <w:tc>
          <w:tcPr>
            <w:tcW w:w="1260" w:type="dxa"/>
          </w:tcPr>
          <w:p w14:paraId="65FC2421" w14:textId="77777777" w:rsidR="00315FFA" w:rsidRDefault="00315FFA" w:rsidP="00DD7853">
            <w:pPr>
              <w:jc w:val="center"/>
              <w:rPr>
                <w:rFonts w:ascii="Garamond" w:hAnsi="Garamond"/>
              </w:rPr>
            </w:pPr>
          </w:p>
        </w:tc>
      </w:tr>
      <w:tr w:rsidR="00315FFA" w14:paraId="139DCC66" w14:textId="77777777" w:rsidTr="000E3F54">
        <w:trPr>
          <w:trHeight w:val="360"/>
        </w:trPr>
        <w:tc>
          <w:tcPr>
            <w:tcW w:w="3865" w:type="dxa"/>
          </w:tcPr>
          <w:p w14:paraId="2FF1B8E6" w14:textId="77777777" w:rsidR="00315FFA" w:rsidRDefault="00315FFA" w:rsidP="00DD7853">
            <w:pPr>
              <w:rPr>
                <w:rFonts w:ascii="Garamond" w:hAnsi="Garamond"/>
              </w:rPr>
            </w:pPr>
          </w:p>
        </w:tc>
        <w:tc>
          <w:tcPr>
            <w:tcW w:w="3150" w:type="dxa"/>
          </w:tcPr>
          <w:p w14:paraId="674F098C" w14:textId="77777777" w:rsidR="00315FFA" w:rsidRDefault="00315FFA" w:rsidP="00DD7853">
            <w:pPr>
              <w:rPr>
                <w:rFonts w:ascii="Garamond" w:hAnsi="Garamond"/>
              </w:rPr>
            </w:pPr>
          </w:p>
        </w:tc>
        <w:tc>
          <w:tcPr>
            <w:tcW w:w="2250" w:type="dxa"/>
          </w:tcPr>
          <w:p w14:paraId="5E2E3053" w14:textId="77777777" w:rsidR="00315FFA" w:rsidRDefault="00315FFA" w:rsidP="00DD7853">
            <w:pPr>
              <w:rPr>
                <w:rFonts w:ascii="Garamond" w:hAnsi="Garamond"/>
              </w:rPr>
            </w:pPr>
          </w:p>
        </w:tc>
        <w:tc>
          <w:tcPr>
            <w:tcW w:w="1260" w:type="dxa"/>
          </w:tcPr>
          <w:p w14:paraId="2D00D2A5" w14:textId="77777777" w:rsidR="00315FFA" w:rsidRDefault="00315FFA" w:rsidP="00DD7853">
            <w:pPr>
              <w:jc w:val="center"/>
              <w:rPr>
                <w:rFonts w:ascii="Garamond" w:hAnsi="Garamond"/>
              </w:rPr>
            </w:pPr>
          </w:p>
        </w:tc>
      </w:tr>
      <w:tr w:rsidR="00315FFA" w14:paraId="5EA484DD" w14:textId="77777777" w:rsidTr="000E3F54">
        <w:trPr>
          <w:trHeight w:val="360"/>
        </w:trPr>
        <w:tc>
          <w:tcPr>
            <w:tcW w:w="3865" w:type="dxa"/>
          </w:tcPr>
          <w:p w14:paraId="27B73155" w14:textId="77777777" w:rsidR="00315FFA" w:rsidRDefault="00315FFA" w:rsidP="00DD7853">
            <w:pPr>
              <w:rPr>
                <w:rFonts w:ascii="Garamond" w:hAnsi="Garamond"/>
              </w:rPr>
            </w:pPr>
          </w:p>
        </w:tc>
        <w:tc>
          <w:tcPr>
            <w:tcW w:w="3150" w:type="dxa"/>
          </w:tcPr>
          <w:p w14:paraId="39EC6046" w14:textId="77777777" w:rsidR="00315FFA" w:rsidRDefault="00315FFA" w:rsidP="00DD7853">
            <w:pPr>
              <w:rPr>
                <w:rFonts w:ascii="Garamond" w:hAnsi="Garamond"/>
              </w:rPr>
            </w:pPr>
          </w:p>
        </w:tc>
        <w:tc>
          <w:tcPr>
            <w:tcW w:w="2250" w:type="dxa"/>
          </w:tcPr>
          <w:p w14:paraId="3C362177" w14:textId="77777777" w:rsidR="00315FFA" w:rsidRDefault="00315FFA" w:rsidP="00DD7853">
            <w:pPr>
              <w:rPr>
                <w:rFonts w:ascii="Garamond" w:hAnsi="Garamond"/>
              </w:rPr>
            </w:pPr>
          </w:p>
        </w:tc>
        <w:tc>
          <w:tcPr>
            <w:tcW w:w="1260" w:type="dxa"/>
          </w:tcPr>
          <w:p w14:paraId="03AEA960" w14:textId="77777777" w:rsidR="00315FFA" w:rsidRDefault="00315FFA" w:rsidP="00DD7853">
            <w:pPr>
              <w:jc w:val="center"/>
              <w:rPr>
                <w:rFonts w:ascii="Garamond" w:hAnsi="Garamond"/>
              </w:rPr>
            </w:pPr>
          </w:p>
        </w:tc>
      </w:tr>
      <w:tr w:rsidR="00315FFA" w14:paraId="621F7071" w14:textId="77777777" w:rsidTr="000E3F54">
        <w:trPr>
          <w:trHeight w:val="360"/>
        </w:trPr>
        <w:tc>
          <w:tcPr>
            <w:tcW w:w="3865" w:type="dxa"/>
          </w:tcPr>
          <w:p w14:paraId="688A0CF1" w14:textId="77777777" w:rsidR="00315FFA" w:rsidRDefault="00315FFA" w:rsidP="00DD7853">
            <w:pPr>
              <w:rPr>
                <w:rFonts w:ascii="Garamond" w:hAnsi="Garamond"/>
              </w:rPr>
            </w:pPr>
          </w:p>
        </w:tc>
        <w:tc>
          <w:tcPr>
            <w:tcW w:w="3150" w:type="dxa"/>
          </w:tcPr>
          <w:p w14:paraId="131F60A8" w14:textId="77777777" w:rsidR="00315FFA" w:rsidRDefault="00315FFA" w:rsidP="00DD7853">
            <w:pPr>
              <w:rPr>
                <w:rFonts w:ascii="Garamond" w:hAnsi="Garamond"/>
              </w:rPr>
            </w:pPr>
          </w:p>
        </w:tc>
        <w:tc>
          <w:tcPr>
            <w:tcW w:w="2250" w:type="dxa"/>
          </w:tcPr>
          <w:p w14:paraId="35CBBE1C" w14:textId="77777777" w:rsidR="00315FFA" w:rsidRDefault="00315FFA" w:rsidP="00DD7853">
            <w:pPr>
              <w:rPr>
                <w:rFonts w:ascii="Garamond" w:hAnsi="Garamond"/>
              </w:rPr>
            </w:pPr>
          </w:p>
        </w:tc>
        <w:tc>
          <w:tcPr>
            <w:tcW w:w="1260" w:type="dxa"/>
          </w:tcPr>
          <w:p w14:paraId="64491109" w14:textId="77777777" w:rsidR="00315FFA" w:rsidRDefault="00315FFA" w:rsidP="00DD7853">
            <w:pPr>
              <w:jc w:val="center"/>
              <w:rPr>
                <w:rFonts w:ascii="Garamond" w:hAnsi="Garamond"/>
              </w:rPr>
            </w:pPr>
          </w:p>
        </w:tc>
      </w:tr>
      <w:tr w:rsidR="00315FFA" w14:paraId="435FE26C" w14:textId="77777777" w:rsidTr="000E3F54">
        <w:trPr>
          <w:trHeight w:val="360"/>
        </w:trPr>
        <w:tc>
          <w:tcPr>
            <w:tcW w:w="3865" w:type="dxa"/>
          </w:tcPr>
          <w:p w14:paraId="6B2987A6" w14:textId="77777777" w:rsidR="00315FFA" w:rsidRDefault="00315FFA" w:rsidP="00DD7853">
            <w:pPr>
              <w:rPr>
                <w:rFonts w:ascii="Garamond" w:hAnsi="Garamond"/>
              </w:rPr>
            </w:pPr>
          </w:p>
        </w:tc>
        <w:tc>
          <w:tcPr>
            <w:tcW w:w="3150" w:type="dxa"/>
          </w:tcPr>
          <w:p w14:paraId="3345DB06" w14:textId="77777777" w:rsidR="00315FFA" w:rsidRDefault="00315FFA" w:rsidP="00DD7853">
            <w:pPr>
              <w:rPr>
                <w:rFonts w:ascii="Garamond" w:hAnsi="Garamond"/>
              </w:rPr>
            </w:pPr>
          </w:p>
        </w:tc>
        <w:tc>
          <w:tcPr>
            <w:tcW w:w="2250" w:type="dxa"/>
          </w:tcPr>
          <w:p w14:paraId="19F0486D" w14:textId="77777777" w:rsidR="00315FFA" w:rsidRDefault="00315FFA" w:rsidP="00DD7853">
            <w:pPr>
              <w:rPr>
                <w:rFonts w:ascii="Garamond" w:hAnsi="Garamond"/>
              </w:rPr>
            </w:pPr>
          </w:p>
        </w:tc>
        <w:tc>
          <w:tcPr>
            <w:tcW w:w="1260" w:type="dxa"/>
          </w:tcPr>
          <w:p w14:paraId="32174FDF" w14:textId="77777777" w:rsidR="00315FFA" w:rsidRDefault="00315FFA" w:rsidP="00DD7853">
            <w:pPr>
              <w:jc w:val="center"/>
              <w:rPr>
                <w:rFonts w:ascii="Garamond" w:hAnsi="Garamond"/>
              </w:rPr>
            </w:pPr>
          </w:p>
        </w:tc>
      </w:tr>
      <w:tr w:rsidR="00315FFA" w14:paraId="2525C2A9" w14:textId="77777777" w:rsidTr="000E3F54">
        <w:trPr>
          <w:trHeight w:val="360"/>
        </w:trPr>
        <w:tc>
          <w:tcPr>
            <w:tcW w:w="3865" w:type="dxa"/>
          </w:tcPr>
          <w:p w14:paraId="507E1CDB" w14:textId="77777777" w:rsidR="00315FFA" w:rsidRDefault="00315FFA" w:rsidP="00DD7853">
            <w:pPr>
              <w:rPr>
                <w:rFonts w:ascii="Garamond" w:hAnsi="Garamond"/>
              </w:rPr>
            </w:pPr>
          </w:p>
        </w:tc>
        <w:tc>
          <w:tcPr>
            <w:tcW w:w="3150" w:type="dxa"/>
          </w:tcPr>
          <w:p w14:paraId="1125CC50" w14:textId="77777777" w:rsidR="00315FFA" w:rsidRDefault="00315FFA" w:rsidP="00DD7853">
            <w:pPr>
              <w:rPr>
                <w:rFonts w:ascii="Garamond" w:hAnsi="Garamond"/>
              </w:rPr>
            </w:pPr>
          </w:p>
        </w:tc>
        <w:tc>
          <w:tcPr>
            <w:tcW w:w="2250" w:type="dxa"/>
          </w:tcPr>
          <w:p w14:paraId="721BC8DD" w14:textId="77777777" w:rsidR="00315FFA" w:rsidRDefault="00315FFA" w:rsidP="00DD7853">
            <w:pPr>
              <w:rPr>
                <w:rFonts w:ascii="Garamond" w:hAnsi="Garamond"/>
              </w:rPr>
            </w:pPr>
          </w:p>
        </w:tc>
        <w:tc>
          <w:tcPr>
            <w:tcW w:w="1260" w:type="dxa"/>
          </w:tcPr>
          <w:p w14:paraId="2EF5C225" w14:textId="77777777" w:rsidR="00315FFA" w:rsidRDefault="00315FFA" w:rsidP="00DD7853">
            <w:pPr>
              <w:jc w:val="center"/>
              <w:rPr>
                <w:rFonts w:ascii="Garamond" w:hAnsi="Garamond"/>
              </w:rPr>
            </w:pPr>
          </w:p>
        </w:tc>
      </w:tr>
      <w:tr w:rsidR="00315FFA" w14:paraId="13BCB467" w14:textId="77777777" w:rsidTr="000E3F54">
        <w:trPr>
          <w:trHeight w:val="360"/>
        </w:trPr>
        <w:tc>
          <w:tcPr>
            <w:tcW w:w="3865" w:type="dxa"/>
          </w:tcPr>
          <w:p w14:paraId="34A9903B" w14:textId="77777777" w:rsidR="00315FFA" w:rsidRDefault="00315FFA" w:rsidP="00DD7853">
            <w:pPr>
              <w:rPr>
                <w:rFonts w:ascii="Garamond" w:hAnsi="Garamond"/>
              </w:rPr>
            </w:pPr>
          </w:p>
        </w:tc>
        <w:tc>
          <w:tcPr>
            <w:tcW w:w="3150" w:type="dxa"/>
          </w:tcPr>
          <w:p w14:paraId="680F022B" w14:textId="77777777" w:rsidR="00315FFA" w:rsidRDefault="00315FFA" w:rsidP="00DD7853">
            <w:pPr>
              <w:rPr>
                <w:rFonts w:ascii="Garamond" w:hAnsi="Garamond"/>
              </w:rPr>
            </w:pPr>
          </w:p>
        </w:tc>
        <w:tc>
          <w:tcPr>
            <w:tcW w:w="2250" w:type="dxa"/>
          </w:tcPr>
          <w:p w14:paraId="22D32A8D" w14:textId="77777777" w:rsidR="00315FFA" w:rsidRDefault="00315FFA" w:rsidP="00DD7853">
            <w:pPr>
              <w:rPr>
                <w:rFonts w:ascii="Garamond" w:hAnsi="Garamond"/>
              </w:rPr>
            </w:pPr>
          </w:p>
        </w:tc>
        <w:tc>
          <w:tcPr>
            <w:tcW w:w="1260" w:type="dxa"/>
          </w:tcPr>
          <w:p w14:paraId="1A143186" w14:textId="77777777" w:rsidR="00315FFA" w:rsidRDefault="00315FFA" w:rsidP="00DD7853">
            <w:pPr>
              <w:jc w:val="center"/>
              <w:rPr>
                <w:rFonts w:ascii="Garamond" w:hAnsi="Garamond"/>
              </w:rPr>
            </w:pPr>
          </w:p>
        </w:tc>
      </w:tr>
      <w:tr w:rsidR="00315FFA" w14:paraId="183E6706" w14:textId="77777777" w:rsidTr="000E3F54">
        <w:trPr>
          <w:trHeight w:val="360"/>
        </w:trPr>
        <w:tc>
          <w:tcPr>
            <w:tcW w:w="3865" w:type="dxa"/>
          </w:tcPr>
          <w:p w14:paraId="49619B46" w14:textId="77777777" w:rsidR="00315FFA" w:rsidRDefault="00315FFA" w:rsidP="00DD7853">
            <w:pPr>
              <w:rPr>
                <w:rFonts w:ascii="Garamond" w:hAnsi="Garamond"/>
              </w:rPr>
            </w:pPr>
          </w:p>
        </w:tc>
        <w:tc>
          <w:tcPr>
            <w:tcW w:w="3150" w:type="dxa"/>
          </w:tcPr>
          <w:p w14:paraId="408EADB0" w14:textId="77777777" w:rsidR="00315FFA" w:rsidRDefault="00315FFA" w:rsidP="00DD7853">
            <w:pPr>
              <w:rPr>
                <w:rFonts w:ascii="Garamond" w:hAnsi="Garamond"/>
              </w:rPr>
            </w:pPr>
          </w:p>
        </w:tc>
        <w:tc>
          <w:tcPr>
            <w:tcW w:w="2250" w:type="dxa"/>
          </w:tcPr>
          <w:p w14:paraId="3CAA09EF" w14:textId="77777777" w:rsidR="00315FFA" w:rsidRDefault="00315FFA" w:rsidP="00DD7853">
            <w:pPr>
              <w:rPr>
                <w:rFonts w:ascii="Garamond" w:hAnsi="Garamond"/>
              </w:rPr>
            </w:pPr>
          </w:p>
        </w:tc>
        <w:tc>
          <w:tcPr>
            <w:tcW w:w="1260" w:type="dxa"/>
          </w:tcPr>
          <w:p w14:paraId="624BFD39" w14:textId="77777777" w:rsidR="00315FFA" w:rsidRDefault="00315FFA" w:rsidP="00DD7853">
            <w:pPr>
              <w:jc w:val="center"/>
              <w:rPr>
                <w:rFonts w:ascii="Garamond" w:hAnsi="Garamond"/>
              </w:rPr>
            </w:pPr>
          </w:p>
        </w:tc>
      </w:tr>
      <w:tr w:rsidR="00315FFA" w14:paraId="78F56BCD" w14:textId="77777777" w:rsidTr="000E3F54">
        <w:trPr>
          <w:trHeight w:val="360"/>
        </w:trPr>
        <w:tc>
          <w:tcPr>
            <w:tcW w:w="3865" w:type="dxa"/>
          </w:tcPr>
          <w:p w14:paraId="2D031990" w14:textId="77777777" w:rsidR="00315FFA" w:rsidRDefault="00315FFA" w:rsidP="00DD7853">
            <w:pPr>
              <w:rPr>
                <w:rFonts w:ascii="Garamond" w:hAnsi="Garamond"/>
              </w:rPr>
            </w:pPr>
          </w:p>
        </w:tc>
        <w:tc>
          <w:tcPr>
            <w:tcW w:w="3150" w:type="dxa"/>
          </w:tcPr>
          <w:p w14:paraId="6AF86E9E" w14:textId="77777777" w:rsidR="00315FFA" w:rsidRDefault="00315FFA" w:rsidP="00DD7853">
            <w:pPr>
              <w:rPr>
                <w:rFonts w:ascii="Garamond" w:hAnsi="Garamond"/>
              </w:rPr>
            </w:pPr>
          </w:p>
        </w:tc>
        <w:tc>
          <w:tcPr>
            <w:tcW w:w="2250" w:type="dxa"/>
          </w:tcPr>
          <w:p w14:paraId="57B8A446" w14:textId="77777777" w:rsidR="00315FFA" w:rsidRDefault="00315FFA" w:rsidP="00DD7853">
            <w:pPr>
              <w:rPr>
                <w:rFonts w:ascii="Garamond" w:hAnsi="Garamond"/>
              </w:rPr>
            </w:pPr>
          </w:p>
        </w:tc>
        <w:tc>
          <w:tcPr>
            <w:tcW w:w="1260" w:type="dxa"/>
          </w:tcPr>
          <w:p w14:paraId="6182FB74" w14:textId="77777777" w:rsidR="00315FFA" w:rsidRDefault="00315FFA" w:rsidP="00DD7853">
            <w:pPr>
              <w:jc w:val="center"/>
              <w:rPr>
                <w:rFonts w:ascii="Garamond" w:hAnsi="Garamond"/>
              </w:rPr>
            </w:pPr>
          </w:p>
        </w:tc>
      </w:tr>
      <w:tr w:rsidR="00315FFA" w14:paraId="12B4CD50" w14:textId="77777777" w:rsidTr="000E3F54">
        <w:trPr>
          <w:trHeight w:val="360"/>
        </w:trPr>
        <w:tc>
          <w:tcPr>
            <w:tcW w:w="3865" w:type="dxa"/>
          </w:tcPr>
          <w:p w14:paraId="7A358F6E" w14:textId="77777777" w:rsidR="00315FFA" w:rsidRDefault="00315FFA" w:rsidP="00DD7853">
            <w:pPr>
              <w:rPr>
                <w:rFonts w:ascii="Garamond" w:hAnsi="Garamond"/>
              </w:rPr>
            </w:pPr>
          </w:p>
        </w:tc>
        <w:tc>
          <w:tcPr>
            <w:tcW w:w="3150" w:type="dxa"/>
          </w:tcPr>
          <w:p w14:paraId="73CC67D1" w14:textId="77777777" w:rsidR="00315FFA" w:rsidRDefault="00315FFA" w:rsidP="00DD7853">
            <w:pPr>
              <w:rPr>
                <w:rFonts w:ascii="Garamond" w:hAnsi="Garamond"/>
              </w:rPr>
            </w:pPr>
          </w:p>
        </w:tc>
        <w:tc>
          <w:tcPr>
            <w:tcW w:w="2250" w:type="dxa"/>
          </w:tcPr>
          <w:p w14:paraId="03B7BCAF" w14:textId="77777777" w:rsidR="00315FFA" w:rsidRDefault="00315FFA" w:rsidP="00DD7853">
            <w:pPr>
              <w:rPr>
                <w:rFonts w:ascii="Garamond" w:hAnsi="Garamond"/>
              </w:rPr>
            </w:pPr>
          </w:p>
        </w:tc>
        <w:tc>
          <w:tcPr>
            <w:tcW w:w="1260" w:type="dxa"/>
          </w:tcPr>
          <w:p w14:paraId="3ACE2D83" w14:textId="77777777" w:rsidR="00315FFA" w:rsidRDefault="00315FFA" w:rsidP="00DD7853">
            <w:pPr>
              <w:jc w:val="center"/>
              <w:rPr>
                <w:rFonts w:ascii="Garamond" w:hAnsi="Garamond"/>
              </w:rPr>
            </w:pPr>
          </w:p>
        </w:tc>
      </w:tr>
      <w:tr w:rsidR="00315FFA" w14:paraId="6D9692BA" w14:textId="77777777" w:rsidTr="000E3F54">
        <w:trPr>
          <w:trHeight w:val="360"/>
        </w:trPr>
        <w:tc>
          <w:tcPr>
            <w:tcW w:w="3865" w:type="dxa"/>
          </w:tcPr>
          <w:p w14:paraId="3D353DEB" w14:textId="77777777" w:rsidR="00315FFA" w:rsidRDefault="00315FFA" w:rsidP="00DD7853">
            <w:pPr>
              <w:rPr>
                <w:rFonts w:ascii="Garamond" w:hAnsi="Garamond"/>
              </w:rPr>
            </w:pPr>
          </w:p>
        </w:tc>
        <w:tc>
          <w:tcPr>
            <w:tcW w:w="3150" w:type="dxa"/>
          </w:tcPr>
          <w:p w14:paraId="3E9541A1" w14:textId="77777777" w:rsidR="00315FFA" w:rsidRDefault="00315FFA" w:rsidP="00DD7853">
            <w:pPr>
              <w:rPr>
                <w:rFonts w:ascii="Garamond" w:hAnsi="Garamond"/>
              </w:rPr>
            </w:pPr>
          </w:p>
        </w:tc>
        <w:tc>
          <w:tcPr>
            <w:tcW w:w="2250" w:type="dxa"/>
          </w:tcPr>
          <w:p w14:paraId="7F038E7B" w14:textId="77777777" w:rsidR="00315FFA" w:rsidRDefault="00315FFA" w:rsidP="00DD7853">
            <w:pPr>
              <w:rPr>
                <w:rFonts w:ascii="Garamond" w:hAnsi="Garamond"/>
              </w:rPr>
            </w:pPr>
          </w:p>
        </w:tc>
        <w:tc>
          <w:tcPr>
            <w:tcW w:w="1260" w:type="dxa"/>
          </w:tcPr>
          <w:p w14:paraId="467E1273" w14:textId="77777777" w:rsidR="00315FFA" w:rsidRDefault="00315FFA" w:rsidP="00DD7853">
            <w:pPr>
              <w:jc w:val="center"/>
              <w:rPr>
                <w:rFonts w:ascii="Garamond" w:hAnsi="Garamond"/>
              </w:rPr>
            </w:pPr>
          </w:p>
        </w:tc>
      </w:tr>
      <w:tr w:rsidR="00315FFA" w14:paraId="6C4D6EC6" w14:textId="77777777" w:rsidTr="000E3F54">
        <w:trPr>
          <w:trHeight w:val="360"/>
        </w:trPr>
        <w:tc>
          <w:tcPr>
            <w:tcW w:w="3865" w:type="dxa"/>
          </w:tcPr>
          <w:p w14:paraId="4487D850" w14:textId="77777777" w:rsidR="00315FFA" w:rsidRDefault="00315FFA" w:rsidP="00DD7853">
            <w:pPr>
              <w:rPr>
                <w:rFonts w:ascii="Garamond" w:hAnsi="Garamond"/>
              </w:rPr>
            </w:pPr>
          </w:p>
        </w:tc>
        <w:tc>
          <w:tcPr>
            <w:tcW w:w="3150" w:type="dxa"/>
          </w:tcPr>
          <w:p w14:paraId="2A8260E3" w14:textId="77777777" w:rsidR="00315FFA" w:rsidRDefault="00315FFA" w:rsidP="00DD7853">
            <w:pPr>
              <w:rPr>
                <w:rFonts w:ascii="Garamond" w:hAnsi="Garamond"/>
              </w:rPr>
            </w:pPr>
          </w:p>
        </w:tc>
        <w:tc>
          <w:tcPr>
            <w:tcW w:w="2250" w:type="dxa"/>
          </w:tcPr>
          <w:p w14:paraId="66CBA68D" w14:textId="77777777" w:rsidR="00315FFA" w:rsidRDefault="00315FFA" w:rsidP="00DD7853">
            <w:pPr>
              <w:rPr>
                <w:rFonts w:ascii="Garamond" w:hAnsi="Garamond"/>
              </w:rPr>
            </w:pPr>
          </w:p>
        </w:tc>
        <w:tc>
          <w:tcPr>
            <w:tcW w:w="1260" w:type="dxa"/>
          </w:tcPr>
          <w:p w14:paraId="2DC15101" w14:textId="77777777" w:rsidR="00315FFA" w:rsidRDefault="00315FFA" w:rsidP="00DD7853">
            <w:pPr>
              <w:jc w:val="center"/>
              <w:rPr>
                <w:rFonts w:ascii="Garamond" w:hAnsi="Garamond"/>
              </w:rPr>
            </w:pPr>
          </w:p>
        </w:tc>
      </w:tr>
      <w:tr w:rsidR="00315FFA" w14:paraId="4C8A7546" w14:textId="77777777" w:rsidTr="000E3F54">
        <w:trPr>
          <w:trHeight w:val="360"/>
        </w:trPr>
        <w:tc>
          <w:tcPr>
            <w:tcW w:w="3865" w:type="dxa"/>
          </w:tcPr>
          <w:p w14:paraId="719F92D8" w14:textId="77777777" w:rsidR="00315FFA" w:rsidRDefault="00315FFA" w:rsidP="00DD7853">
            <w:pPr>
              <w:rPr>
                <w:rFonts w:ascii="Garamond" w:hAnsi="Garamond"/>
              </w:rPr>
            </w:pPr>
          </w:p>
        </w:tc>
        <w:tc>
          <w:tcPr>
            <w:tcW w:w="3150" w:type="dxa"/>
          </w:tcPr>
          <w:p w14:paraId="11D15E7C" w14:textId="77777777" w:rsidR="00315FFA" w:rsidRDefault="00315FFA" w:rsidP="00DD7853">
            <w:pPr>
              <w:rPr>
                <w:rFonts w:ascii="Garamond" w:hAnsi="Garamond"/>
              </w:rPr>
            </w:pPr>
          </w:p>
        </w:tc>
        <w:tc>
          <w:tcPr>
            <w:tcW w:w="2250" w:type="dxa"/>
          </w:tcPr>
          <w:p w14:paraId="282271D2" w14:textId="77777777" w:rsidR="00315FFA" w:rsidRDefault="00315FFA" w:rsidP="00DD7853">
            <w:pPr>
              <w:rPr>
                <w:rFonts w:ascii="Garamond" w:hAnsi="Garamond"/>
              </w:rPr>
            </w:pPr>
          </w:p>
        </w:tc>
        <w:tc>
          <w:tcPr>
            <w:tcW w:w="1260" w:type="dxa"/>
          </w:tcPr>
          <w:p w14:paraId="4C7556A9" w14:textId="77777777" w:rsidR="00315FFA" w:rsidRDefault="00315FFA" w:rsidP="00DD7853">
            <w:pPr>
              <w:jc w:val="center"/>
              <w:rPr>
                <w:rFonts w:ascii="Garamond" w:hAnsi="Garamond"/>
              </w:rPr>
            </w:pPr>
          </w:p>
        </w:tc>
      </w:tr>
      <w:tr w:rsidR="00315FFA" w14:paraId="52D6BAE8" w14:textId="77777777" w:rsidTr="000E3F54">
        <w:trPr>
          <w:trHeight w:val="360"/>
        </w:trPr>
        <w:tc>
          <w:tcPr>
            <w:tcW w:w="3865" w:type="dxa"/>
          </w:tcPr>
          <w:p w14:paraId="76C1DD23" w14:textId="77777777" w:rsidR="00315FFA" w:rsidRDefault="00315FFA" w:rsidP="00DD7853">
            <w:pPr>
              <w:rPr>
                <w:rFonts w:ascii="Garamond" w:hAnsi="Garamond"/>
              </w:rPr>
            </w:pPr>
          </w:p>
        </w:tc>
        <w:tc>
          <w:tcPr>
            <w:tcW w:w="3150" w:type="dxa"/>
          </w:tcPr>
          <w:p w14:paraId="064D7856" w14:textId="77777777" w:rsidR="00315FFA" w:rsidRDefault="00315FFA" w:rsidP="00DD7853">
            <w:pPr>
              <w:rPr>
                <w:rFonts w:ascii="Garamond" w:hAnsi="Garamond"/>
              </w:rPr>
            </w:pPr>
          </w:p>
        </w:tc>
        <w:tc>
          <w:tcPr>
            <w:tcW w:w="2250" w:type="dxa"/>
          </w:tcPr>
          <w:p w14:paraId="650E2F04" w14:textId="77777777" w:rsidR="00315FFA" w:rsidRDefault="00315FFA" w:rsidP="00DD7853">
            <w:pPr>
              <w:rPr>
                <w:rFonts w:ascii="Garamond" w:hAnsi="Garamond"/>
              </w:rPr>
            </w:pPr>
          </w:p>
        </w:tc>
        <w:tc>
          <w:tcPr>
            <w:tcW w:w="1260" w:type="dxa"/>
          </w:tcPr>
          <w:p w14:paraId="6C2E99FF" w14:textId="77777777" w:rsidR="00315FFA" w:rsidRDefault="00315FFA" w:rsidP="00DD7853">
            <w:pPr>
              <w:jc w:val="center"/>
              <w:rPr>
                <w:rFonts w:ascii="Garamond" w:hAnsi="Garamond"/>
              </w:rPr>
            </w:pPr>
          </w:p>
        </w:tc>
      </w:tr>
    </w:tbl>
    <w:p w14:paraId="088BA638" w14:textId="77777777" w:rsidR="00F938CF" w:rsidRPr="006B6A7B" w:rsidRDefault="00F938CF" w:rsidP="00450E29">
      <w:pPr>
        <w:jc w:val="both"/>
        <w:rPr>
          <w:rFonts w:ascii="Garamond" w:hAnsi="Garamond"/>
          <w:b/>
        </w:rPr>
      </w:pPr>
    </w:p>
    <w:sectPr w:rsidR="00F938CF" w:rsidRPr="006B6A7B" w:rsidSect="001E37F9">
      <w:headerReference w:type="even" r:id="rId8"/>
      <w:headerReference w:type="default" r:id="rId9"/>
      <w:footerReference w:type="even" r:id="rId10"/>
      <w:footerReference w:type="default" r:id="rId11"/>
      <w:headerReference w:type="first" r:id="rId12"/>
      <w:footerReference w:type="first" r:id="rId13"/>
      <w:pgSz w:w="12240" w:h="15840"/>
      <w:pgMar w:top="603" w:right="1440" w:bottom="981" w:left="8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7066B" w14:textId="77777777" w:rsidR="00057C94" w:rsidRDefault="00057C94" w:rsidP="008770B7">
      <w:pPr>
        <w:spacing w:after="0" w:line="240" w:lineRule="auto"/>
      </w:pPr>
      <w:r>
        <w:separator/>
      </w:r>
    </w:p>
  </w:endnote>
  <w:endnote w:type="continuationSeparator" w:id="0">
    <w:p w14:paraId="595DBA79" w14:textId="77777777" w:rsidR="00057C94" w:rsidRDefault="00057C94" w:rsidP="0087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2146" w14:textId="77777777" w:rsidR="0054734B" w:rsidRDefault="00547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E8438" w14:textId="77777777" w:rsidR="0054734B" w:rsidRDefault="00547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8604" w14:textId="77777777" w:rsidR="0054734B" w:rsidRDefault="00547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63ABD" w14:textId="77777777" w:rsidR="00057C94" w:rsidRDefault="00057C94" w:rsidP="008770B7">
      <w:pPr>
        <w:spacing w:after="0" w:line="240" w:lineRule="auto"/>
      </w:pPr>
      <w:r>
        <w:separator/>
      </w:r>
    </w:p>
  </w:footnote>
  <w:footnote w:type="continuationSeparator" w:id="0">
    <w:p w14:paraId="7E924C01" w14:textId="77777777" w:rsidR="00057C94" w:rsidRDefault="00057C94" w:rsidP="00877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C3AA" w14:textId="77777777" w:rsidR="0054734B" w:rsidRDefault="00547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tblpXSpec="center" w:tblpY="1"/>
      <w:tblOverlap w:val="never"/>
      <w:tblW w:w="1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7"/>
      <w:gridCol w:w="5015"/>
    </w:tblGrid>
    <w:tr w:rsidR="001E37F9" w14:paraId="4AC1B551" w14:textId="77777777" w:rsidTr="001E37F9">
      <w:trPr>
        <w:trHeight w:val="1586"/>
      </w:trPr>
      <w:tc>
        <w:tcPr>
          <w:tcW w:w="6437" w:type="dxa"/>
        </w:tcPr>
        <w:p w14:paraId="7267B1F5" w14:textId="533D1E48" w:rsidR="00431A13" w:rsidRDefault="0054734B" w:rsidP="0054734B">
          <w:pPr>
            <w:pStyle w:val="Heading1"/>
            <w:ind w:left="702"/>
            <w:outlineLvl w:val="0"/>
          </w:pPr>
          <w:r>
            <w:rPr>
              <w:noProof/>
            </w:rPr>
            <w:drawing>
              <wp:inline distT="0" distB="0" distL="0" distR="0" wp14:anchorId="3A6E499F" wp14:editId="592ED980">
                <wp:extent cx="953301" cy="756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C Group Logo PNG file Transparent for Tips.png"/>
                        <pic:cNvPicPr/>
                      </pic:nvPicPr>
                      <pic:blipFill>
                        <a:blip r:embed="rId1">
                          <a:extLst>
                            <a:ext uri="{28A0092B-C50C-407E-A947-70E740481C1C}">
                              <a14:useLocalDpi xmlns:a14="http://schemas.microsoft.com/office/drawing/2010/main" val="0"/>
                            </a:ext>
                          </a:extLst>
                        </a:blip>
                        <a:stretch>
                          <a:fillRect/>
                        </a:stretch>
                      </pic:blipFill>
                      <pic:spPr>
                        <a:xfrm>
                          <a:off x="0" y="0"/>
                          <a:ext cx="973336" cy="772180"/>
                        </a:xfrm>
                        <a:prstGeom prst="rect">
                          <a:avLst/>
                        </a:prstGeom>
                      </pic:spPr>
                    </pic:pic>
                  </a:graphicData>
                </a:graphic>
              </wp:inline>
            </w:drawing>
          </w:r>
        </w:p>
      </w:tc>
      <w:tc>
        <w:tcPr>
          <w:tcW w:w="5015" w:type="dxa"/>
        </w:tcPr>
        <w:p w14:paraId="715485AA" w14:textId="4C4D9A79" w:rsidR="00431A13" w:rsidRDefault="003127D5" w:rsidP="001E37F9">
          <w:pPr>
            <w:pStyle w:val="Heading1"/>
            <w:jc w:val="right"/>
            <w:outlineLvl w:val="0"/>
            <w:rPr>
              <w:sz w:val="56"/>
              <w:szCs w:val="56"/>
            </w:rPr>
          </w:pPr>
          <w:r>
            <w:rPr>
              <w:sz w:val="56"/>
              <w:szCs w:val="56"/>
            </w:rPr>
            <w:t>REQUIREMENTS</w:t>
          </w:r>
          <w:r w:rsidR="003D2F70">
            <w:rPr>
              <w:sz w:val="56"/>
              <w:szCs w:val="56"/>
            </w:rPr>
            <w:t xml:space="preserve"> PLAN</w:t>
          </w:r>
        </w:p>
        <w:p w14:paraId="0F22F29A" w14:textId="1B6E0BFC" w:rsidR="00951B1F" w:rsidRPr="00951B1F" w:rsidRDefault="00951B1F" w:rsidP="001E37F9">
          <w:pPr>
            <w:jc w:val="center"/>
          </w:pPr>
        </w:p>
      </w:tc>
    </w:tr>
  </w:tbl>
  <w:p w14:paraId="45E43E3F" w14:textId="5298CA82" w:rsidR="008770B7" w:rsidRPr="00431A13" w:rsidRDefault="008770B7" w:rsidP="00431A13">
    <w:pPr>
      <w:pStyle w:val="Heading1"/>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61F6" w14:textId="77777777" w:rsidR="0054734B" w:rsidRDefault="00547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334AB"/>
    <w:multiLevelType w:val="hybridMultilevel"/>
    <w:tmpl w:val="9CA8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36983"/>
    <w:multiLevelType w:val="hybridMultilevel"/>
    <w:tmpl w:val="1C68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87542"/>
    <w:multiLevelType w:val="hybridMultilevel"/>
    <w:tmpl w:val="7622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63D46"/>
    <w:multiLevelType w:val="hybridMultilevel"/>
    <w:tmpl w:val="B1B2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wNLOwsDAzMDEzMjZS0lEKTi0uzszPAykwrgUA0eE/XCwAAAA="/>
  </w:docVars>
  <w:rsids>
    <w:rsidRoot w:val="008770B7"/>
    <w:rsid w:val="000152E0"/>
    <w:rsid w:val="00016400"/>
    <w:rsid w:val="00025F3A"/>
    <w:rsid w:val="00043669"/>
    <w:rsid w:val="00045B2B"/>
    <w:rsid w:val="00057C94"/>
    <w:rsid w:val="00067973"/>
    <w:rsid w:val="000841AC"/>
    <w:rsid w:val="000A6752"/>
    <w:rsid w:val="000F06F3"/>
    <w:rsid w:val="000F6DDB"/>
    <w:rsid w:val="00114F23"/>
    <w:rsid w:val="00143BFA"/>
    <w:rsid w:val="0017494A"/>
    <w:rsid w:val="001A7A71"/>
    <w:rsid w:val="001E37F9"/>
    <w:rsid w:val="002D1DE6"/>
    <w:rsid w:val="002D6289"/>
    <w:rsid w:val="003127D5"/>
    <w:rsid w:val="00315FFA"/>
    <w:rsid w:val="003D2C5B"/>
    <w:rsid w:val="003D2F70"/>
    <w:rsid w:val="003F00AD"/>
    <w:rsid w:val="0040301E"/>
    <w:rsid w:val="00404FE5"/>
    <w:rsid w:val="0042466B"/>
    <w:rsid w:val="00431A13"/>
    <w:rsid w:val="00450E29"/>
    <w:rsid w:val="004E1204"/>
    <w:rsid w:val="00537C4E"/>
    <w:rsid w:val="00540E94"/>
    <w:rsid w:val="0054734B"/>
    <w:rsid w:val="00574CEE"/>
    <w:rsid w:val="00582C7E"/>
    <w:rsid w:val="005A0B59"/>
    <w:rsid w:val="005C7ABD"/>
    <w:rsid w:val="005F51D3"/>
    <w:rsid w:val="0060135F"/>
    <w:rsid w:val="0060664B"/>
    <w:rsid w:val="0063082E"/>
    <w:rsid w:val="0069643B"/>
    <w:rsid w:val="006B1105"/>
    <w:rsid w:val="006B6A7B"/>
    <w:rsid w:val="006C1751"/>
    <w:rsid w:val="00706CBD"/>
    <w:rsid w:val="00727769"/>
    <w:rsid w:val="00735146"/>
    <w:rsid w:val="00737EA4"/>
    <w:rsid w:val="00777D11"/>
    <w:rsid w:val="007829A6"/>
    <w:rsid w:val="00784F01"/>
    <w:rsid w:val="00874560"/>
    <w:rsid w:val="008770B7"/>
    <w:rsid w:val="008952C8"/>
    <w:rsid w:val="008C7370"/>
    <w:rsid w:val="008E3DF6"/>
    <w:rsid w:val="0094378F"/>
    <w:rsid w:val="009451BA"/>
    <w:rsid w:val="00951B1F"/>
    <w:rsid w:val="00951C64"/>
    <w:rsid w:val="00960EB8"/>
    <w:rsid w:val="00996A5D"/>
    <w:rsid w:val="009A0B27"/>
    <w:rsid w:val="009B1F5D"/>
    <w:rsid w:val="009B3059"/>
    <w:rsid w:val="00A13C51"/>
    <w:rsid w:val="00A41E92"/>
    <w:rsid w:val="00A53E7B"/>
    <w:rsid w:val="00A631FF"/>
    <w:rsid w:val="00A652AF"/>
    <w:rsid w:val="00AC2203"/>
    <w:rsid w:val="00AD45FB"/>
    <w:rsid w:val="00AE19ED"/>
    <w:rsid w:val="00B261DD"/>
    <w:rsid w:val="00B610FF"/>
    <w:rsid w:val="00B63F36"/>
    <w:rsid w:val="00B71D5B"/>
    <w:rsid w:val="00B90EC4"/>
    <w:rsid w:val="00C23647"/>
    <w:rsid w:val="00C36445"/>
    <w:rsid w:val="00C709D6"/>
    <w:rsid w:val="00C77B8B"/>
    <w:rsid w:val="00C84021"/>
    <w:rsid w:val="00D00362"/>
    <w:rsid w:val="00D1158B"/>
    <w:rsid w:val="00D17DEC"/>
    <w:rsid w:val="00D218F3"/>
    <w:rsid w:val="00D26B1A"/>
    <w:rsid w:val="00D27D41"/>
    <w:rsid w:val="00D47130"/>
    <w:rsid w:val="00D661B1"/>
    <w:rsid w:val="00D91546"/>
    <w:rsid w:val="00DD7630"/>
    <w:rsid w:val="00DD7853"/>
    <w:rsid w:val="00DF6C0C"/>
    <w:rsid w:val="00E25739"/>
    <w:rsid w:val="00E42A6B"/>
    <w:rsid w:val="00E635B3"/>
    <w:rsid w:val="00E9519D"/>
    <w:rsid w:val="00F21596"/>
    <w:rsid w:val="00F34050"/>
    <w:rsid w:val="00F379A5"/>
    <w:rsid w:val="00F7079C"/>
    <w:rsid w:val="00F91EE8"/>
    <w:rsid w:val="00F938CF"/>
    <w:rsid w:val="00F96223"/>
    <w:rsid w:val="00FB541F"/>
    <w:rsid w:val="00FC2AAC"/>
    <w:rsid w:val="00FC53BC"/>
    <w:rsid w:val="00FE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36667F"/>
  <w15:docId w15:val="{D9F22AB4-95EF-42C1-AEDA-B9664FF0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10FF"/>
  </w:style>
  <w:style w:type="paragraph" w:styleId="Heading1">
    <w:name w:val="heading 1"/>
    <w:basedOn w:val="Normal"/>
    <w:next w:val="Normal"/>
    <w:link w:val="Heading1Char"/>
    <w:uiPriority w:val="9"/>
    <w:qFormat/>
    <w:rsid w:val="00877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B7"/>
  </w:style>
  <w:style w:type="paragraph" w:styleId="Footer">
    <w:name w:val="footer"/>
    <w:basedOn w:val="Normal"/>
    <w:link w:val="FooterChar"/>
    <w:uiPriority w:val="99"/>
    <w:unhideWhenUsed/>
    <w:rsid w:val="00877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B7"/>
  </w:style>
  <w:style w:type="character" w:customStyle="1" w:styleId="Heading1Char">
    <w:name w:val="Heading 1 Char"/>
    <w:basedOn w:val="DefaultParagraphFont"/>
    <w:link w:val="Heading1"/>
    <w:uiPriority w:val="9"/>
    <w:rsid w:val="008770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45B2B"/>
    <w:pPr>
      <w:ind w:left="720"/>
      <w:contextualSpacing/>
    </w:pPr>
  </w:style>
  <w:style w:type="character" w:styleId="Hyperlink">
    <w:name w:val="Hyperlink"/>
    <w:basedOn w:val="DefaultParagraphFont"/>
    <w:uiPriority w:val="99"/>
    <w:unhideWhenUsed/>
    <w:rsid w:val="009451BA"/>
    <w:rPr>
      <w:color w:val="0000FF" w:themeColor="hyperlink"/>
      <w:u w:val="single"/>
    </w:rPr>
  </w:style>
  <w:style w:type="character" w:customStyle="1" w:styleId="UnresolvedMention1">
    <w:name w:val="Unresolved Mention1"/>
    <w:basedOn w:val="DefaultParagraphFont"/>
    <w:uiPriority w:val="99"/>
    <w:semiHidden/>
    <w:unhideWhenUsed/>
    <w:rsid w:val="0094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179A-21A0-4318-AA5C-C4608CE8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Stakeholder Register Template</vt:lpstr>
    </vt:vector>
  </TitlesOfParts>
  <Company>PPC Group, LLC</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Register Template</dc:title>
  <dc:creator>Ray W. Frohnhoefer</dc:creator>
  <cp:lastModifiedBy>Ray Frohnhoefer</cp:lastModifiedBy>
  <cp:revision>8</cp:revision>
  <cp:lastPrinted>2014-06-27T23:33:00Z</cp:lastPrinted>
  <dcterms:created xsi:type="dcterms:W3CDTF">2018-07-25T22:51:00Z</dcterms:created>
  <dcterms:modified xsi:type="dcterms:W3CDTF">2020-08-07T21:02:00Z</dcterms:modified>
</cp:coreProperties>
</file>